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5A359" w14:textId="77777777" w:rsidR="002803C6" w:rsidRPr="005E7DA6" w:rsidRDefault="002803C6" w:rsidP="002803C6">
      <w:pPr>
        <w:rPr>
          <w:rFonts w:asciiTheme="minorHAnsi" w:hAnsiTheme="minorHAnsi" w:cstheme="minorHAnsi"/>
          <w:sz w:val="24"/>
          <w:szCs w:val="24"/>
        </w:rPr>
      </w:pPr>
    </w:p>
    <w:p w14:paraId="56A85B55" w14:textId="5CEFE002" w:rsidR="002803C6" w:rsidRPr="005E7DA6" w:rsidRDefault="001A1F18" w:rsidP="002803C6">
      <w:pPr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5E7DA6">
        <w:rPr>
          <w:rFonts w:asciiTheme="minorHAnsi" w:hAnsiTheme="minorHAnsi" w:cstheme="minorHAnsi"/>
          <w:color w:val="000000"/>
          <w:sz w:val="24"/>
          <w:szCs w:val="24"/>
        </w:rPr>
        <w:t>Olsztyn dnia</w:t>
      </w:r>
      <w:r w:rsidR="002803C6" w:rsidRPr="005E7DA6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5E7DA6">
        <w:rPr>
          <w:rFonts w:asciiTheme="minorHAnsi" w:hAnsiTheme="minorHAnsi" w:cstheme="minorHAnsi"/>
          <w:color w:val="000000"/>
          <w:sz w:val="24"/>
          <w:szCs w:val="24"/>
        </w:rPr>
        <w:t>18</w:t>
      </w:r>
      <w:r w:rsidR="00F8558D" w:rsidRPr="005E7DA6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5E7DA6">
        <w:rPr>
          <w:rFonts w:asciiTheme="minorHAnsi" w:hAnsiTheme="minorHAnsi" w:cstheme="minorHAnsi"/>
          <w:color w:val="000000"/>
          <w:sz w:val="24"/>
          <w:szCs w:val="24"/>
        </w:rPr>
        <w:t>02</w:t>
      </w:r>
      <w:r w:rsidR="00010C5A" w:rsidRPr="005E7DA6">
        <w:rPr>
          <w:rFonts w:asciiTheme="minorHAnsi" w:hAnsiTheme="minorHAnsi" w:cstheme="minorHAnsi"/>
          <w:color w:val="000000"/>
          <w:sz w:val="24"/>
          <w:szCs w:val="24"/>
        </w:rPr>
        <w:t>.20</w:t>
      </w:r>
      <w:r w:rsidRPr="005E7DA6">
        <w:rPr>
          <w:rFonts w:asciiTheme="minorHAnsi" w:hAnsiTheme="minorHAnsi" w:cstheme="minorHAnsi"/>
          <w:color w:val="000000"/>
          <w:sz w:val="24"/>
          <w:szCs w:val="24"/>
        </w:rPr>
        <w:t>20</w:t>
      </w:r>
      <w:r w:rsidR="002803C6" w:rsidRPr="005E7DA6">
        <w:rPr>
          <w:rFonts w:asciiTheme="minorHAnsi" w:hAnsiTheme="minorHAnsi" w:cstheme="minorHAnsi"/>
          <w:color w:val="000000"/>
          <w:sz w:val="24"/>
          <w:szCs w:val="24"/>
        </w:rPr>
        <w:t xml:space="preserve"> r. </w:t>
      </w:r>
    </w:p>
    <w:p w14:paraId="13C4A918" w14:textId="77777777" w:rsidR="002803C6" w:rsidRPr="005E7DA6" w:rsidRDefault="002803C6" w:rsidP="002803C6">
      <w:pPr>
        <w:ind w:left="6372"/>
        <w:rPr>
          <w:rFonts w:asciiTheme="minorHAnsi" w:hAnsiTheme="minorHAnsi" w:cstheme="minorHAnsi"/>
          <w:b/>
          <w:sz w:val="24"/>
          <w:szCs w:val="24"/>
        </w:rPr>
      </w:pPr>
    </w:p>
    <w:p w14:paraId="7A97AFB1" w14:textId="77777777" w:rsidR="002803C6" w:rsidRPr="005E7DA6" w:rsidRDefault="002803C6" w:rsidP="002803C6">
      <w:pPr>
        <w:rPr>
          <w:rFonts w:asciiTheme="minorHAnsi" w:hAnsiTheme="minorHAnsi" w:cstheme="minorHAnsi"/>
          <w:sz w:val="24"/>
          <w:szCs w:val="24"/>
          <w:u w:val="single"/>
        </w:rPr>
      </w:pPr>
      <w:r w:rsidRPr="005E7DA6">
        <w:rPr>
          <w:rFonts w:asciiTheme="minorHAnsi" w:hAnsiTheme="minorHAnsi" w:cstheme="minorHAnsi"/>
          <w:sz w:val="24"/>
          <w:szCs w:val="24"/>
          <w:u w:val="single"/>
        </w:rPr>
        <w:t>Zamawiający:</w:t>
      </w:r>
    </w:p>
    <w:p w14:paraId="27AFBB11" w14:textId="77777777" w:rsidR="00A5050C" w:rsidRPr="005E7DA6" w:rsidRDefault="00A5050C" w:rsidP="002803C6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>Muzeum Warmii i Mazur w Olsztynie</w:t>
      </w:r>
    </w:p>
    <w:p w14:paraId="3F3D3DC9" w14:textId="77777777" w:rsidR="00A5050C" w:rsidRPr="005E7DA6" w:rsidRDefault="00A5050C" w:rsidP="002803C6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>ul. Zamkowa 2</w:t>
      </w:r>
    </w:p>
    <w:p w14:paraId="5FD83D43" w14:textId="4F991812" w:rsidR="002803C6" w:rsidRPr="005E7DA6" w:rsidRDefault="00A5050C" w:rsidP="002803C6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>10-074 Olsztyn</w:t>
      </w:r>
      <w:r w:rsidR="002803C6" w:rsidRPr="005E7DA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5B316EC" w14:textId="77777777" w:rsidR="001C7C15" w:rsidRPr="005E7DA6" w:rsidRDefault="001C7C15" w:rsidP="002803C6">
      <w:pPr>
        <w:rPr>
          <w:rFonts w:asciiTheme="minorHAnsi" w:hAnsiTheme="minorHAnsi" w:cstheme="minorHAnsi"/>
          <w:sz w:val="24"/>
          <w:szCs w:val="24"/>
        </w:rPr>
      </w:pPr>
    </w:p>
    <w:p w14:paraId="42831E92" w14:textId="77777777" w:rsidR="002803C6" w:rsidRPr="005E7DA6" w:rsidRDefault="002803C6" w:rsidP="002803C6">
      <w:pPr>
        <w:ind w:left="6372"/>
        <w:rPr>
          <w:rFonts w:asciiTheme="minorHAnsi" w:hAnsiTheme="minorHAnsi" w:cstheme="minorHAnsi"/>
          <w:b/>
          <w:sz w:val="24"/>
          <w:szCs w:val="24"/>
        </w:rPr>
      </w:pPr>
    </w:p>
    <w:p w14:paraId="3B38A1C7" w14:textId="77777777" w:rsidR="002803C6" w:rsidRPr="005E7DA6" w:rsidRDefault="002803C6" w:rsidP="002803C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6A327DD" w14:textId="77777777" w:rsidR="002803C6" w:rsidRPr="005E7DA6" w:rsidRDefault="00654543" w:rsidP="002803C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E7DA6">
        <w:rPr>
          <w:rFonts w:asciiTheme="minorHAnsi" w:hAnsiTheme="minorHAnsi" w:cstheme="minorHAnsi"/>
          <w:b/>
          <w:sz w:val="24"/>
          <w:szCs w:val="24"/>
        </w:rPr>
        <w:t>ZAPYTANIE CENOWE</w:t>
      </w:r>
    </w:p>
    <w:p w14:paraId="3C3CF139" w14:textId="7A4A4597" w:rsidR="00654543" w:rsidRPr="005E7DA6" w:rsidRDefault="00654543" w:rsidP="002803C6">
      <w:p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E7DA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</w:t>
      </w:r>
      <w:r w:rsidR="001520A6" w:rsidRPr="005E7DA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ogłoszone w celu </w:t>
      </w:r>
      <w:r w:rsidRPr="005E7DA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ustaleni</w:t>
      </w:r>
      <w:r w:rsidR="001520A6" w:rsidRPr="005E7DA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</w:t>
      </w:r>
      <w:r w:rsidRPr="005E7DA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wartości szacunkowej zamówienia zgodnie z art.32 st. 1 ustawy Prawo zamówień publiczny</w:t>
      </w:r>
      <w:r w:rsidR="00A2429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ch</w:t>
      </w:r>
      <w:bookmarkStart w:id="0" w:name="_GoBack"/>
      <w:bookmarkEnd w:id="0"/>
      <w:r w:rsidRPr="005E7DA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)</w:t>
      </w:r>
    </w:p>
    <w:p w14:paraId="08FEEA6E" w14:textId="77777777" w:rsidR="00010C5A" w:rsidRPr="005E7DA6" w:rsidRDefault="00010C5A" w:rsidP="0074279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67445D1" w14:textId="051A0DFF" w:rsidR="00AB5642" w:rsidRPr="005E7DA6" w:rsidRDefault="00010C5A" w:rsidP="00010C5A">
      <w:pPr>
        <w:suppressAutoHyphens w:val="0"/>
        <w:spacing w:line="360" w:lineRule="auto"/>
        <w:ind w:right="-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E7DA6">
        <w:rPr>
          <w:rFonts w:asciiTheme="minorHAnsi" w:eastAsia="Times New Roman" w:hAnsiTheme="minorHAnsi" w:cstheme="minorHAnsi"/>
          <w:sz w:val="24"/>
          <w:szCs w:val="24"/>
          <w:lang w:eastAsia="pl-PL"/>
        </w:rPr>
        <w:t>W związku z planowanym przez Zamawiającego przystąpieniem do konkursu w zakresie pozyskania środków zewnętrznych na r</w:t>
      </w:r>
      <w:r w:rsidR="00E655B1" w:rsidRPr="005E7DA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ealizację </w:t>
      </w:r>
      <w:r w:rsidR="00214C79" w:rsidRPr="005E7DA6">
        <w:rPr>
          <w:rFonts w:asciiTheme="minorHAnsi" w:eastAsia="Times New Roman" w:hAnsiTheme="minorHAnsi" w:cstheme="minorHAnsi"/>
          <w:sz w:val="24"/>
          <w:szCs w:val="24"/>
          <w:lang w:eastAsia="pl-PL"/>
        </w:rPr>
        <w:t>projektu “Konserwacja i restauracja XIV-wiecznego Zamku w Lidzbarku Warmińskim - perły architektury gotyckiej w Polsce – III etap”</w:t>
      </w:r>
      <w:r w:rsidR="00A56658" w:rsidRPr="005E7DA6">
        <w:rPr>
          <w:rFonts w:asciiTheme="minorHAnsi" w:eastAsia="Times New Roman" w:hAnsiTheme="minorHAnsi" w:cstheme="minorHAnsi"/>
          <w:sz w:val="24"/>
          <w:szCs w:val="24"/>
          <w:lang w:eastAsia="pl-PL"/>
        </w:rPr>
        <w:t>’</w:t>
      </w:r>
      <w:r w:rsidR="007A55B1" w:rsidRPr="005E7DA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EA5434" w:rsidRPr="005E7DA6">
        <w:rPr>
          <w:rFonts w:asciiTheme="minorHAnsi" w:eastAsia="Times New Roman" w:hAnsiTheme="minorHAnsi" w:cstheme="minorHAnsi"/>
          <w:sz w:val="24"/>
          <w:szCs w:val="24"/>
          <w:lang w:eastAsia="pl-PL"/>
        </w:rPr>
        <w:t>zwracamy się z prośbą -</w:t>
      </w:r>
      <w:r w:rsidRPr="005E7DA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celu ustalenia wartości szacunkowej zamówienia zgodnie z art.32 ustawy PZP - </w:t>
      </w:r>
      <w:r w:rsidRPr="005E7DA6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 xml:space="preserve">o dokonanie i przesłanie wstępnej wyceny wykonania </w:t>
      </w:r>
      <w:r w:rsidR="00D24DD4" w:rsidRPr="005E7DA6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kampanii promocyjnej projektu</w:t>
      </w:r>
      <w:r w:rsidR="00D24DD4" w:rsidRPr="005E7DA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“Konserwacja i restauracja XIV-wiecznego Zamku w Lidzbarku Warmińskim - perły architektury gotyckiej w Polsce – III etap”</w:t>
      </w:r>
      <w:r w:rsidR="00C869EB" w:rsidRPr="005E7DA6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1CEF9013" w14:textId="77777777" w:rsidR="002803C6" w:rsidRPr="005E7DA6" w:rsidRDefault="00AB5642" w:rsidP="003400CB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>Warunki zapytania cenowego</w:t>
      </w:r>
      <w:r w:rsidR="002803C6" w:rsidRPr="005E7DA6">
        <w:rPr>
          <w:rFonts w:asciiTheme="minorHAnsi" w:hAnsiTheme="minorHAnsi" w:cstheme="minorHAnsi"/>
          <w:sz w:val="24"/>
          <w:szCs w:val="24"/>
        </w:rPr>
        <w:t xml:space="preserve"> określono w załączniku Nr 1 do zapytania </w:t>
      </w:r>
      <w:r w:rsidR="0040001E" w:rsidRPr="005E7DA6">
        <w:rPr>
          <w:rFonts w:asciiTheme="minorHAnsi" w:hAnsiTheme="minorHAnsi" w:cstheme="minorHAnsi"/>
          <w:sz w:val="24"/>
          <w:szCs w:val="24"/>
        </w:rPr>
        <w:t>cenowego</w:t>
      </w:r>
      <w:r w:rsidR="00157A44" w:rsidRPr="005E7DA6">
        <w:rPr>
          <w:rFonts w:asciiTheme="minorHAnsi" w:hAnsiTheme="minorHAnsi" w:cstheme="minorHAnsi"/>
          <w:sz w:val="24"/>
          <w:szCs w:val="24"/>
        </w:rPr>
        <w:t>.</w:t>
      </w:r>
    </w:p>
    <w:p w14:paraId="45F98F81" w14:textId="19A238BE" w:rsidR="002803C6" w:rsidRPr="005E7DA6" w:rsidRDefault="002803C6" w:rsidP="003400CB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>Odpowiedź na zapytanie na</w:t>
      </w:r>
      <w:r w:rsidR="00EA5434" w:rsidRPr="005E7DA6">
        <w:rPr>
          <w:rFonts w:asciiTheme="minorHAnsi" w:hAnsiTheme="minorHAnsi" w:cstheme="minorHAnsi"/>
          <w:sz w:val="24"/>
          <w:szCs w:val="24"/>
        </w:rPr>
        <w:t>leży złożyć/przesłać do</w:t>
      </w:r>
      <w:r w:rsidRPr="005E7DA6">
        <w:rPr>
          <w:rFonts w:asciiTheme="minorHAnsi" w:hAnsiTheme="minorHAnsi" w:cstheme="minorHAnsi"/>
          <w:sz w:val="24"/>
          <w:szCs w:val="24"/>
        </w:rPr>
        <w:t xml:space="preserve"> </w:t>
      </w:r>
      <w:r w:rsidR="003E4E06" w:rsidRPr="005E7DA6">
        <w:rPr>
          <w:rFonts w:asciiTheme="minorHAnsi" w:hAnsiTheme="minorHAnsi" w:cstheme="minorHAnsi"/>
          <w:sz w:val="24"/>
          <w:szCs w:val="24"/>
        </w:rPr>
        <w:t xml:space="preserve">Muzeum Warmii i Mazur w Olsztynie, ul. Zamkowa 2, 10-074 Olsztyn </w:t>
      </w:r>
      <w:r w:rsidR="00F8558D" w:rsidRPr="005E7DA6">
        <w:rPr>
          <w:rFonts w:asciiTheme="minorHAnsi" w:hAnsiTheme="minorHAnsi" w:cstheme="minorHAnsi"/>
          <w:sz w:val="24"/>
          <w:szCs w:val="24"/>
        </w:rPr>
        <w:t xml:space="preserve">- </w:t>
      </w:r>
      <w:r w:rsidR="00A5050C" w:rsidRPr="005E7DA6">
        <w:rPr>
          <w:rFonts w:asciiTheme="minorHAnsi" w:hAnsiTheme="minorHAnsi" w:cstheme="minorHAnsi"/>
          <w:sz w:val="24"/>
          <w:szCs w:val="24"/>
        </w:rPr>
        <w:t>sekretariat pisemnie</w:t>
      </w:r>
      <w:r w:rsidR="007B1B1B" w:rsidRPr="005E7DA6">
        <w:rPr>
          <w:rFonts w:asciiTheme="minorHAnsi" w:hAnsiTheme="minorHAnsi" w:cstheme="minorHAnsi"/>
          <w:sz w:val="24"/>
          <w:szCs w:val="24"/>
        </w:rPr>
        <w:t xml:space="preserve"> lub </w:t>
      </w:r>
      <w:r w:rsidRPr="005E7DA6">
        <w:rPr>
          <w:rFonts w:asciiTheme="minorHAnsi" w:hAnsiTheme="minorHAnsi" w:cstheme="minorHAnsi"/>
          <w:sz w:val="24"/>
          <w:szCs w:val="24"/>
        </w:rPr>
        <w:t xml:space="preserve">pocztą elektroniczną na adres </w:t>
      </w:r>
      <w:hyperlink r:id="rId8" w:history="1">
        <w:r w:rsidR="003E4E06" w:rsidRPr="005E7DA6">
          <w:rPr>
            <w:rStyle w:val="Hipercze"/>
            <w:rFonts w:asciiTheme="minorHAnsi" w:hAnsiTheme="minorHAnsi" w:cstheme="minorHAnsi"/>
            <w:sz w:val="24"/>
            <w:szCs w:val="24"/>
          </w:rPr>
          <w:t>przetargi@muzeum.olsztyn.pl</w:t>
        </w:r>
      </w:hyperlink>
      <w:r w:rsidR="0040001E" w:rsidRPr="005E7DA6">
        <w:rPr>
          <w:rFonts w:asciiTheme="minorHAnsi" w:hAnsiTheme="minorHAnsi" w:cstheme="minorHAnsi"/>
          <w:sz w:val="24"/>
          <w:szCs w:val="24"/>
        </w:rPr>
        <w:t xml:space="preserve"> </w:t>
      </w:r>
      <w:r w:rsidR="00A5050C" w:rsidRPr="005E7DA6">
        <w:rPr>
          <w:rFonts w:asciiTheme="minorHAnsi" w:hAnsiTheme="minorHAnsi" w:cstheme="minorHAnsi"/>
          <w:sz w:val="24"/>
          <w:szCs w:val="24"/>
        </w:rPr>
        <w:t xml:space="preserve">w terminie </w:t>
      </w:r>
      <w:r w:rsidR="00E655B1" w:rsidRPr="005E7DA6">
        <w:rPr>
          <w:rFonts w:asciiTheme="minorHAnsi" w:hAnsiTheme="minorHAnsi" w:cstheme="minorHAnsi"/>
          <w:b/>
          <w:sz w:val="24"/>
          <w:szCs w:val="24"/>
        </w:rPr>
        <w:t xml:space="preserve">do dnia </w:t>
      </w:r>
      <w:r w:rsidR="00A5050C" w:rsidRPr="005E7DA6">
        <w:rPr>
          <w:rFonts w:asciiTheme="minorHAnsi" w:hAnsiTheme="minorHAnsi" w:cstheme="minorHAnsi"/>
          <w:b/>
          <w:sz w:val="24"/>
          <w:szCs w:val="24"/>
        </w:rPr>
        <w:t>26</w:t>
      </w:r>
      <w:r w:rsidR="0040001E" w:rsidRPr="005E7DA6">
        <w:rPr>
          <w:rFonts w:asciiTheme="minorHAnsi" w:hAnsiTheme="minorHAnsi" w:cstheme="minorHAnsi"/>
          <w:b/>
          <w:sz w:val="24"/>
          <w:szCs w:val="24"/>
        </w:rPr>
        <w:t>.0</w:t>
      </w:r>
      <w:r w:rsidR="00A5050C" w:rsidRPr="005E7DA6">
        <w:rPr>
          <w:rFonts w:asciiTheme="minorHAnsi" w:hAnsiTheme="minorHAnsi" w:cstheme="minorHAnsi"/>
          <w:b/>
          <w:sz w:val="24"/>
          <w:szCs w:val="24"/>
        </w:rPr>
        <w:t>2</w:t>
      </w:r>
      <w:r w:rsidR="0040001E" w:rsidRPr="005E7DA6">
        <w:rPr>
          <w:rFonts w:asciiTheme="minorHAnsi" w:hAnsiTheme="minorHAnsi" w:cstheme="minorHAnsi"/>
          <w:b/>
          <w:sz w:val="24"/>
          <w:szCs w:val="24"/>
        </w:rPr>
        <w:t>.2020</w:t>
      </w:r>
      <w:r w:rsidRPr="005E7DA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40001E" w:rsidRPr="005E7DA6">
        <w:rPr>
          <w:rFonts w:asciiTheme="minorHAnsi" w:hAnsiTheme="minorHAnsi" w:cstheme="minorHAnsi"/>
          <w:b/>
          <w:sz w:val="24"/>
          <w:szCs w:val="24"/>
        </w:rPr>
        <w:t>r.</w:t>
      </w:r>
      <w:r w:rsidRPr="005E7DA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0001E" w:rsidRPr="005E7DA6">
        <w:rPr>
          <w:rFonts w:asciiTheme="minorHAnsi" w:hAnsiTheme="minorHAnsi" w:cstheme="minorHAnsi"/>
          <w:b/>
          <w:sz w:val="24"/>
          <w:szCs w:val="24"/>
        </w:rPr>
        <w:br/>
      </w:r>
      <w:r w:rsidRPr="005E7DA6">
        <w:rPr>
          <w:rFonts w:asciiTheme="minorHAnsi" w:hAnsiTheme="minorHAnsi" w:cstheme="minorHAnsi"/>
          <w:b/>
          <w:sz w:val="24"/>
          <w:szCs w:val="24"/>
        </w:rPr>
        <w:t xml:space="preserve">do godziny </w:t>
      </w:r>
      <w:r w:rsidR="004F3F8E" w:rsidRPr="005E7DA6">
        <w:rPr>
          <w:rFonts w:asciiTheme="minorHAnsi" w:hAnsiTheme="minorHAnsi" w:cstheme="minorHAnsi"/>
          <w:b/>
          <w:sz w:val="24"/>
          <w:szCs w:val="24"/>
        </w:rPr>
        <w:t>12</w:t>
      </w:r>
      <w:r w:rsidRPr="005E7DA6">
        <w:rPr>
          <w:rFonts w:asciiTheme="minorHAnsi" w:hAnsiTheme="minorHAnsi" w:cstheme="minorHAnsi"/>
          <w:b/>
          <w:sz w:val="24"/>
          <w:szCs w:val="24"/>
          <w:vertAlign w:val="superscript"/>
        </w:rPr>
        <w:t>00</w:t>
      </w:r>
      <w:r w:rsidRPr="005E7DA6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1A930633" w14:textId="77777777" w:rsidR="005A1CCD" w:rsidRPr="005E7DA6" w:rsidRDefault="00AB5642" w:rsidP="003400CB">
      <w:pPr>
        <w:spacing w:line="360" w:lineRule="auto"/>
        <w:ind w:firstLine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E7DA6">
        <w:rPr>
          <w:rFonts w:asciiTheme="minorHAnsi" w:hAnsiTheme="minorHAnsi" w:cstheme="minorHAnsi"/>
          <w:b/>
          <w:bCs/>
          <w:sz w:val="24"/>
          <w:szCs w:val="24"/>
        </w:rPr>
        <w:t>Powyższa wycena nie stanowi oferty w rozumieniu art.66 ustawy Kodeksu Cywilnego, a służy jedynie do oszacowania kosztów wykonania dokumentacji dla przedmiotowego zadania.</w:t>
      </w:r>
    </w:p>
    <w:p w14:paraId="156186AE" w14:textId="77777777" w:rsidR="002803C6" w:rsidRPr="005E7DA6" w:rsidRDefault="002803C6" w:rsidP="002803C6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7F8E39AC" w14:textId="5AF9AB54" w:rsidR="002803C6" w:rsidRDefault="002803C6" w:rsidP="002803C6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372E95CD" w14:textId="11359C9D" w:rsidR="00931F51" w:rsidRDefault="00931F51" w:rsidP="002803C6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50C5DCEB" w14:textId="77777777" w:rsidR="00931F51" w:rsidRPr="005E7DA6" w:rsidRDefault="00931F51" w:rsidP="002803C6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0E477373" w14:textId="77777777" w:rsidR="002803C6" w:rsidRPr="005E7DA6" w:rsidRDefault="002803C6" w:rsidP="002803C6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5E7DA6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Załączniki:</w:t>
      </w:r>
    </w:p>
    <w:p w14:paraId="27EF903C" w14:textId="77777777" w:rsidR="00A5050C" w:rsidRDefault="00194AFA" w:rsidP="002803C6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180" w:hanging="18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7DA6">
        <w:rPr>
          <w:rFonts w:asciiTheme="minorHAnsi" w:hAnsiTheme="minorHAnsi" w:cstheme="minorHAnsi"/>
          <w:color w:val="000000" w:themeColor="text1"/>
          <w:sz w:val="24"/>
          <w:szCs w:val="24"/>
        </w:rPr>
        <w:t>Warunki zamówienia.</w:t>
      </w:r>
    </w:p>
    <w:p w14:paraId="3582C7A7" w14:textId="101B2183" w:rsidR="005E7DA6" w:rsidRPr="005E7DA6" w:rsidRDefault="005E7DA6" w:rsidP="002803C6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180" w:hanging="18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  <w:sectPr w:rsidR="005E7DA6" w:rsidRPr="005E7DA6" w:rsidSect="00010C5A">
          <w:footerReference w:type="default" r:id="rId9"/>
          <w:pgSz w:w="11906" w:h="16838"/>
          <w:pgMar w:top="1417" w:right="1416" w:bottom="1417" w:left="1417" w:header="708" w:footer="708" w:gutter="0"/>
          <w:cols w:space="708"/>
          <w:docGrid w:linePitch="360"/>
        </w:sect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Formularz wyceny szacunkowej </w:t>
      </w:r>
    </w:p>
    <w:p w14:paraId="2BC019A0" w14:textId="44559F8A" w:rsidR="002803C6" w:rsidRPr="005E7DA6" w:rsidRDefault="00A5050C" w:rsidP="00A5050C">
      <w:pPr>
        <w:suppressAutoHyphens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7DA6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Załącznik nr 1 </w:t>
      </w:r>
      <w:r w:rsidR="005E7DA6" w:rsidRPr="005E7D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Zapytanie Cenowego </w:t>
      </w:r>
    </w:p>
    <w:p w14:paraId="23D649ED" w14:textId="6EDEC5F0" w:rsidR="005E7DA6" w:rsidRPr="005E7DA6" w:rsidRDefault="005E7DA6" w:rsidP="00A5050C">
      <w:pPr>
        <w:suppressAutoHyphens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35C74E8" w14:textId="77777777" w:rsidR="005E7DA6" w:rsidRPr="005E7DA6" w:rsidRDefault="005E7DA6" w:rsidP="00A5050C">
      <w:pPr>
        <w:suppressAutoHyphens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B910279" w14:textId="77777777" w:rsidR="00A5050C" w:rsidRPr="005E7DA6" w:rsidRDefault="00A5050C" w:rsidP="00A5050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Zapytanie dotyczące kampanii promocyjnej projektu </w:t>
      </w:r>
      <w:r w:rsidRPr="005E7DA6">
        <w:rPr>
          <w:rFonts w:asciiTheme="minorHAnsi" w:hAnsiTheme="minorHAnsi" w:cstheme="minorHAnsi"/>
          <w:b/>
          <w:bCs/>
          <w:sz w:val="24"/>
          <w:szCs w:val="24"/>
        </w:rPr>
        <w:t>“Konserwacja i restauracja XIV-wiecznego Zamku w Lidzbarku Warmińskim - perły architektury gotyckiej w Polsce – III etap”</w:t>
      </w:r>
    </w:p>
    <w:p w14:paraId="4518AB02" w14:textId="77777777" w:rsidR="00A5050C" w:rsidRPr="005E7DA6" w:rsidRDefault="00A5050C" w:rsidP="00A5050C">
      <w:pPr>
        <w:pStyle w:val="Akapitzlist"/>
        <w:numPr>
          <w:ilvl w:val="0"/>
          <w:numId w:val="50"/>
        </w:numPr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Zapytanie dotyczy tylko wybranych elementów kampanii promującej projekt. Część działań np.: obsługa strony internetowej projektu, obsługę mediów społecznościowych, druki (bilety, foldery, ulotki, książki), wydarzenia związane z otwarciem wystaw „Kuchnia zamkowa” i „Sierociniec” Zamawiający wykona we własnym zakresie. </w:t>
      </w:r>
    </w:p>
    <w:p w14:paraId="5E653767" w14:textId="77777777" w:rsidR="00A5050C" w:rsidRPr="005E7DA6" w:rsidRDefault="00A5050C" w:rsidP="00A5050C">
      <w:pPr>
        <w:pStyle w:val="Akapitzlist"/>
        <w:numPr>
          <w:ilvl w:val="0"/>
          <w:numId w:val="50"/>
        </w:numPr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Ofertę proszę przygotować modułowo, tak by bez problemu można było usunąć elementy, które nie znajdą się w składanej wersji wniosku projektowego oraz w jego aktualizacji przygotowanej po ewentualnym uzyskaniu dotacji. </w:t>
      </w:r>
    </w:p>
    <w:p w14:paraId="6C0B55CA" w14:textId="2C69CA41" w:rsidR="00A5050C" w:rsidRPr="005E7DA6" w:rsidRDefault="00A5050C" w:rsidP="00A5050C">
      <w:pPr>
        <w:pStyle w:val="Akapitzlist"/>
        <w:numPr>
          <w:ilvl w:val="0"/>
          <w:numId w:val="50"/>
        </w:numPr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Ofertę proszę przygotować opierając się na analizie rynku powstałej w wyniku zapytań do minimum trzech podwykonawców poszczególnych usług. Informacje o podwykonawcach powinny znaleźć się w ofercie. </w:t>
      </w:r>
    </w:p>
    <w:p w14:paraId="09E70B64" w14:textId="77777777" w:rsidR="00A5050C" w:rsidRPr="005E7DA6" w:rsidRDefault="00A5050C" w:rsidP="00A5050C">
      <w:pPr>
        <w:pStyle w:val="Akapitzlist"/>
        <w:numPr>
          <w:ilvl w:val="0"/>
          <w:numId w:val="50"/>
        </w:numPr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Wszelkie materiały promocyjne przygotowywane przez oferenta muszą być zgodne z Podręcznikiem komunikacji i identyfikacji wizualnej Fundusze EOG i fundusze norweskie 2014-2021 stanowiącej załącznik do zapytania. </w:t>
      </w:r>
    </w:p>
    <w:p w14:paraId="7FACA91B" w14:textId="77777777" w:rsidR="00A5050C" w:rsidRPr="005E7DA6" w:rsidRDefault="00A5050C" w:rsidP="00A5050C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1DE07057" w14:textId="77777777" w:rsidR="00A5050C" w:rsidRPr="005E7DA6" w:rsidRDefault="00A5050C" w:rsidP="00A5050C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</w:p>
    <w:p w14:paraId="46427313" w14:textId="77777777" w:rsidR="00A5050C" w:rsidRPr="005E7DA6" w:rsidRDefault="00A5050C" w:rsidP="00A5050C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Elementy składowe kampanii: </w:t>
      </w:r>
    </w:p>
    <w:p w14:paraId="7E4585F4" w14:textId="77777777" w:rsidR="00A5050C" w:rsidRPr="005E7DA6" w:rsidRDefault="00A5050C" w:rsidP="00A5050C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</w:p>
    <w:p w14:paraId="4C30CA9D" w14:textId="77777777" w:rsidR="00A5050C" w:rsidRPr="005E7DA6" w:rsidRDefault="00A5050C" w:rsidP="00A5050C">
      <w:pPr>
        <w:numPr>
          <w:ilvl w:val="0"/>
          <w:numId w:val="51"/>
        </w:num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E7DA6">
        <w:rPr>
          <w:rFonts w:asciiTheme="minorHAnsi" w:hAnsiTheme="minorHAnsi" w:cstheme="minorHAnsi"/>
          <w:b/>
          <w:sz w:val="24"/>
          <w:szCs w:val="24"/>
        </w:rPr>
        <w:t>Billboardy zlokalizowane:</w:t>
      </w:r>
    </w:p>
    <w:p w14:paraId="06D9D54F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Sztuk 1 przy drodze S7 na odcinku pomiędzy Warszawą a Olsztynkiem, widoczny z kierunku jazdy od Warszawy do Olsztynka – emisja dwa tygodnie w sierpniu </w:t>
      </w:r>
      <w:proofErr w:type="gramStart"/>
      <w:r w:rsidRPr="005E7DA6">
        <w:rPr>
          <w:rFonts w:asciiTheme="minorHAnsi" w:hAnsiTheme="minorHAnsi" w:cstheme="minorHAnsi"/>
          <w:sz w:val="24"/>
          <w:szCs w:val="24"/>
        </w:rPr>
        <w:t>2023 ,</w:t>
      </w:r>
      <w:proofErr w:type="gramEnd"/>
      <w:r w:rsidRPr="005E7DA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D8FD3B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Sztuk 1 przy drodze numer 57 między </w:t>
      </w:r>
      <w:proofErr w:type="spellStart"/>
      <w:r w:rsidRPr="005E7DA6">
        <w:rPr>
          <w:rFonts w:asciiTheme="minorHAnsi" w:hAnsiTheme="minorHAnsi" w:cstheme="minorHAnsi"/>
          <w:sz w:val="24"/>
          <w:szCs w:val="24"/>
        </w:rPr>
        <w:t>Bagriatonnowskiem</w:t>
      </w:r>
      <w:proofErr w:type="spellEnd"/>
      <w:r w:rsidRPr="005E7DA6">
        <w:rPr>
          <w:rFonts w:asciiTheme="minorHAnsi" w:hAnsiTheme="minorHAnsi" w:cstheme="minorHAnsi"/>
          <w:sz w:val="24"/>
          <w:szCs w:val="24"/>
        </w:rPr>
        <w:t xml:space="preserve"> a Bartoszycami widoczny z kierunku jazdy od granicy państwa do Bartoszyc (w języku rosyjskim i polskim – nie dublowane, na jednej powierzchni reklamowej) - emisja dwa tygodnie w sierpniu 2023, </w:t>
      </w:r>
    </w:p>
    <w:p w14:paraId="3877AFDA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Sztuk 1 przy drodze numer 57 między Olsztynem a Lidzbarkiem widoczny z kierunku jazdy od Olsztyna do Lidzbarka (w języku rosyjskim i polskim – nie dublowane, na jednej powierzchni reklamowej) - emisja dwa tygodnie w sierpniu 2023. </w:t>
      </w:r>
    </w:p>
    <w:p w14:paraId="62A21BEE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Zamawiający dostarcza zdjęcia i zawartość tekstową. </w:t>
      </w:r>
    </w:p>
    <w:p w14:paraId="00165C38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>Oferent przygotowuje szatę graficzną billboardu dostosowaną do powierzchni reklamowej, odpowiada za przygotowanie materiału do ekspozycji i jego umieszczenie. Szata graficzna musi być zgodna</w:t>
      </w:r>
    </w:p>
    <w:p w14:paraId="74DC9340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Oferent określa powierzchnię billboardów na podstawie obecnej, znanej oferty. </w:t>
      </w:r>
    </w:p>
    <w:p w14:paraId="4D0A0652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</w:p>
    <w:p w14:paraId="14A15A06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</w:p>
    <w:p w14:paraId="0D0750AE" w14:textId="77777777" w:rsidR="00A5050C" w:rsidRPr="005E7DA6" w:rsidRDefault="00A5050C" w:rsidP="00A5050C">
      <w:pPr>
        <w:numPr>
          <w:ilvl w:val="0"/>
          <w:numId w:val="51"/>
        </w:num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5E7DA6">
        <w:rPr>
          <w:rFonts w:asciiTheme="minorHAnsi" w:hAnsiTheme="minorHAnsi" w:cstheme="minorHAnsi"/>
          <w:b/>
          <w:sz w:val="24"/>
          <w:szCs w:val="24"/>
          <w:lang w:val="en-US"/>
        </w:rPr>
        <w:t xml:space="preserve">Video show/mapping – </w:t>
      </w:r>
      <w:proofErr w:type="spellStart"/>
      <w:r w:rsidRPr="005E7DA6">
        <w:rPr>
          <w:rFonts w:asciiTheme="minorHAnsi" w:hAnsiTheme="minorHAnsi" w:cstheme="minorHAnsi"/>
          <w:b/>
          <w:sz w:val="24"/>
          <w:szCs w:val="24"/>
          <w:lang w:val="en-US"/>
        </w:rPr>
        <w:t>iluminacja</w:t>
      </w:r>
      <w:proofErr w:type="spellEnd"/>
      <w:r w:rsidRPr="005E7DA6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5E7DA6">
        <w:rPr>
          <w:rFonts w:asciiTheme="minorHAnsi" w:hAnsiTheme="minorHAnsi" w:cstheme="minorHAnsi"/>
          <w:b/>
          <w:sz w:val="24"/>
          <w:szCs w:val="24"/>
          <w:lang w:val="en-US"/>
        </w:rPr>
        <w:t>zamku</w:t>
      </w:r>
      <w:proofErr w:type="spellEnd"/>
      <w:r w:rsidRPr="005E7DA6">
        <w:rPr>
          <w:rFonts w:asciiTheme="minorHAnsi" w:hAnsiTheme="minorHAnsi" w:cstheme="minorHAnsi"/>
          <w:b/>
          <w:sz w:val="24"/>
          <w:szCs w:val="24"/>
          <w:lang w:val="en-US"/>
        </w:rPr>
        <w:t xml:space="preserve">. </w:t>
      </w:r>
    </w:p>
    <w:p w14:paraId="6CAED509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Przygotowanie projektu i realizacja 10 minutowego pokazu na wejściowej części zamku w Lidzbarku Warmińskim. Prezentacja ma nawiązywać do historii </w:t>
      </w:r>
      <w:proofErr w:type="gramStart"/>
      <w:r w:rsidRPr="005E7DA6">
        <w:rPr>
          <w:rFonts w:asciiTheme="minorHAnsi" w:hAnsiTheme="minorHAnsi" w:cstheme="minorHAnsi"/>
          <w:sz w:val="24"/>
          <w:szCs w:val="24"/>
        </w:rPr>
        <w:t>obiektu  -</w:t>
      </w:r>
      <w:proofErr w:type="gramEnd"/>
      <w:r w:rsidRPr="005E7DA6">
        <w:rPr>
          <w:rFonts w:asciiTheme="minorHAnsi" w:hAnsiTheme="minorHAnsi" w:cstheme="minorHAnsi"/>
          <w:sz w:val="24"/>
          <w:szCs w:val="24"/>
        </w:rPr>
        <w:t xml:space="preserve"> najważniejszych jego mieszkańców (Mikołaj Kopernik, Ignacy Krasicki)  i najważniejszych wydarzeń z jego dziejów.  W </w:t>
      </w:r>
      <w:proofErr w:type="spellStart"/>
      <w:r w:rsidRPr="005E7DA6">
        <w:rPr>
          <w:rFonts w:asciiTheme="minorHAnsi" w:hAnsiTheme="minorHAnsi" w:cstheme="minorHAnsi"/>
          <w:sz w:val="24"/>
          <w:szCs w:val="24"/>
        </w:rPr>
        <w:t>mappingu</w:t>
      </w:r>
      <w:proofErr w:type="spellEnd"/>
      <w:r w:rsidRPr="005E7DA6">
        <w:rPr>
          <w:rFonts w:asciiTheme="minorHAnsi" w:hAnsiTheme="minorHAnsi" w:cstheme="minorHAnsi"/>
          <w:sz w:val="24"/>
          <w:szCs w:val="24"/>
        </w:rPr>
        <w:t xml:space="preserve"> dużą rolę powinny odegrać elementy zdobnicze nawiązujące do </w:t>
      </w:r>
      <w:r w:rsidRPr="005E7DA6">
        <w:rPr>
          <w:rFonts w:asciiTheme="minorHAnsi" w:hAnsiTheme="minorHAnsi" w:cstheme="minorHAnsi"/>
          <w:sz w:val="24"/>
          <w:szCs w:val="24"/>
        </w:rPr>
        <w:lastRenderedPageBreak/>
        <w:t xml:space="preserve">architektury obiektu i potęgujące siłę przekazu.  Video show będzie elementem promocji większego wydarzenia (otwarcia wystawy czy zakończenia projektu, noc muzeów, po zakończeniu etapu prac remontowych muru lidzbarskiego zamku) – planowany czas realizacji Noc Muzeów 2023. </w:t>
      </w:r>
    </w:p>
    <w:p w14:paraId="0A2FB275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</w:p>
    <w:p w14:paraId="62DDF377" w14:textId="77777777" w:rsidR="00A5050C" w:rsidRPr="005E7DA6" w:rsidRDefault="00A5050C" w:rsidP="00A5050C">
      <w:pPr>
        <w:numPr>
          <w:ilvl w:val="0"/>
          <w:numId w:val="51"/>
        </w:num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E7DA6">
        <w:rPr>
          <w:rFonts w:asciiTheme="minorHAnsi" w:hAnsiTheme="minorHAnsi" w:cstheme="minorHAnsi"/>
          <w:b/>
          <w:sz w:val="24"/>
          <w:szCs w:val="24"/>
        </w:rPr>
        <w:t>Otwarcie ogrodów – piknik rodzinny</w:t>
      </w:r>
    </w:p>
    <w:p w14:paraId="77D20893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Jednym z zadań realizowanych w projekcie jest odtworzenie ogrodów biskupa Krasickiego. Na zakończenie tego etapu prac planujemy piknik rodzinny trwający około 3-4 godzin, w sobotnie południe – pora przed obiadem, skierowany do mieszkańców Lidzbarka Warmińskiego i turystów. Termin realizacji niesprecyzowany – zapewne wiosna 2023. </w:t>
      </w:r>
    </w:p>
    <w:p w14:paraId="4F9FE244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W ramach tego przedsięwzięcia Oferent organizuje: </w:t>
      </w:r>
    </w:p>
    <w:p w14:paraId="43B83613" w14:textId="77777777" w:rsidR="00A5050C" w:rsidRPr="005E7DA6" w:rsidRDefault="00A5050C" w:rsidP="00A5050C">
      <w:pPr>
        <w:numPr>
          <w:ilvl w:val="0"/>
          <w:numId w:val="52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Transmisję prognozy pogody jednego z telewizyjnych programów porannych („telewizja śniadaniowa”) z ogrodów Krasickiego i zamku lidzbarskiego. </w:t>
      </w:r>
    </w:p>
    <w:p w14:paraId="0CFF5BE9" w14:textId="77777777" w:rsidR="00A5050C" w:rsidRPr="005E7DA6" w:rsidRDefault="00A5050C" w:rsidP="00A5050C">
      <w:pPr>
        <w:pStyle w:val="Akapitzlist"/>
        <w:numPr>
          <w:ilvl w:val="0"/>
          <w:numId w:val="52"/>
        </w:numPr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Amatorski bieg dla dzieci i młodzieży w okolicach zamku uwzględniając uwarunkowania związane z ruchem drogowym w pobliżu obiektu. </w:t>
      </w:r>
    </w:p>
    <w:p w14:paraId="3B75A76D" w14:textId="77777777" w:rsidR="00A5050C" w:rsidRPr="005E7DA6" w:rsidRDefault="00A5050C" w:rsidP="00A5050C">
      <w:pPr>
        <w:pStyle w:val="Akapitzlist"/>
        <w:numPr>
          <w:ilvl w:val="0"/>
          <w:numId w:val="52"/>
        </w:numPr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Wspólne sadzenie kwiatów i ziół w sześciu grzędach wyniesionych (każda o wymiarze 2x3 metra) barwy kwiatów w kolorach: białym czerwonym i niebieskim – barwy EOG. </w:t>
      </w:r>
    </w:p>
    <w:p w14:paraId="2BA4D9C4" w14:textId="77777777" w:rsidR="00A5050C" w:rsidRPr="005E7DA6" w:rsidRDefault="00A5050C" w:rsidP="00A5050C">
      <w:pPr>
        <w:pStyle w:val="Akapitzlist"/>
        <w:numPr>
          <w:ilvl w:val="0"/>
          <w:numId w:val="52"/>
        </w:numPr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Minimum 8 stoisk z degustacją regionalnych produktów spożywczych na bazie warzyw i owoców – mogą być połączone ze sprzedażą produktów regionalnych i ekologicznych. Może to być kiermasz tematyczny np. Festiwal pigwy. </w:t>
      </w:r>
    </w:p>
    <w:p w14:paraId="6E42ED85" w14:textId="77777777" w:rsidR="00A5050C" w:rsidRPr="005E7DA6" w:rsidRDefault="00A5050C" w:rsidP="00A5050C">
      <w:pPr>
        <w:pStyle w:val="Akapitzlist"/>
        <w:numPr>
          <w:ilvl w:val="0"/>
          <w:numId w:val="52"/>
        </w:numPr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>Animatora – konferansjera prowadzącego piknik.</w:t>
      </w:r>
    </w:p>
    <w:p w14:paraId="189F05CC" w14:textId="77777777" w:rsidR="00A5050C" w:rsidRPr="005E7DA6" w:rsidRDefault="00A5050C" w:rsidP="00A5050C">
      <w:pPr>
        <w:pStyle w:val="Akapitzlist"/>
        <w:numPr>
          <w:ilvl w:val="0"/>
          <w:numId w:val="52"/>
        </w:numPr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Nagłośnienie i muzykę w tle – nagrania.  </w:t>
      </w:r>
    </w:p>
    <w:p w14:paraId="27AE2DF7" w14:textId="77777777" w:rsidR="00A5050C" w:rsidRPr="005E7DA6" w:rsidRDefault="00A5050C" w:rsidP="00A5050C">
      <w:pPr>
        <w:pStyle w:val="Akapitzlist"/>
        <w:numPr>
          <w:ilvl w:val="0"/>
          <w:numId w:val="52"/>
        </w:numPr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Stoiska na których będą rozdawane sadzonki drzew i krzewów (3 gatunki drzew po 50 szt. oraz trzy gatunki krzewów po 100 sztuk – w sumie 450 sadzonek). </w:t>
      </w:r>
      <w:proofErr w:type="gramStart"/>
      <w:r w:rsidRPr="005E7DA6">
        <w:rPr>
          <w:rFonts w:asciiTheme="minorHAnsi" w:hAnsiTheme="minorHAnsi" w:cstheme="minorHAnsi"/>
          <w:sz w:val="24"/>
          <w:szCs w:val="24"/>
        </w:rPr>
        <w:t>Powinny  być</w:t>
      </w:r>
      <w:proofErr w:type="gramEnd"/>
      <w:r w:rsidRPr="005E7DA6">
        <w:rPr>
          <w:rFonts w:asciiTheme="minorHAnsi" w:hAnsiTheme="minorHAnsi" w:cstheme="minorHAnsi"/>
          <w:sz w:val="24"/>
          <w:szCs w:val="24"/>
        </w:rPr>
        <w:t xml:space="preserve"> to gatunki łatwe w utrzymaniu dla działkowców amatorów z list </w:t>
      </w:r>
      <w:proofErr w:type="spellStart"/>
      <w:r w:rsidRPr="005E7DA6">
        <w:rPr>
          <w:rFonts w:asciiTheme="minorHAnsi" w:hAnsiTheme="minorHAnsi" w:cstheme="minorHAnsi"/>
          <w:sz w:val="24"/>
          <w:szCs w:val="24"/>
        </w:rPr>
        <w:t>nasadzeń</w:t>
      </w:r>
      <w:proofErr w:type="spellEnd"/>
      <w:r w:rsidRPr="005E7DA6">
        <w:rPr>
          <w:rFonts w:asciiTheme="minorHAnsi" w:hAnsiTheme="minorHAnsi" w:cstheme="minorHAnsi"/>
          <w:sz w:val="24"/>
          <w:szCs w:val="24"/>
        </w:rPr>
        <w:t xml:space="preserve"> planowanych w ogrodzie Krasickiego. </w:t>
      </w:r>
    </w:p>
    <w:p w14:paraId="602621D0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Lista drzew: </w:t>
      </w:r>
    </w:p>
    <w:p w14:paraId="31EC1489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D.1. </w:t>
      </w:r>
      <w:proofErr w:type="spellStart"/>
      <w:r w:rsidRPr="005E7DA6">
        <w:rPr>
          <w:rFonts w:asciiTheme="minorHAnsi" w:hAnsiTheme="minorHAnsi" w:cstheme="minorHAnsi"/>
          <w:sz w:val="24"/>
          <w:szCs w:val="24"/>
        </w:rPr>
        <w:t>Ginkgo</w:t>
      </w:r>
      <w:proofErr w:type="spellEnd"/>
      <w:r w:rsidRPr="005E7DA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E7DA6">
        <w:rPr>
          <w:rFonts w:asciiTheme="minorHAnsi" w:hAnsiTheme="minorHAnsi" w:cstheme="minorHAnsi"/>
          <w:sz w:val="24"/>
          <w:szCs w:val="24"/>
        </w:rPr>
        <w:t>biloba</w:t>
      </w:r>
      <w:proofErr w:type="spellEnd"/>
      <w:r w:rsidRPr="005E7DA6">
        <w:rPr>
          <w:rFonts w:asciiTheme="minorHAnsi" w:hAnsiTheme="minorHAnsi" w:cstheme="minorHAnsi"/>
          <w:sz w:val="24"/>
          <w:szCs w:val="24"/>
        </w:rPr>
        <w:t xml:space="preserve"> - </w:t>
      </w:r>
      <w:proofErr w:type="spellStart"/>
      <w:r w:rsidRPr="005E7DA6">
        <w:rPr>
          <w:rFonts w:asciiTheme="minorHAnsi" w:hAnsiTheme="minorHAnsi" w:cstheme="minorHAnsi"/>
          <w:sz w:val="24"/>
          <w:szCs w:val="24"/>
        </w:rPr>
        <w:t>miłorzab</w:t>
      </w:r>
      <w:proofErr w:type="spellEnd"/>
      <w:r w:rsidRPr="005E7DA6">
        <w:rPr>
          <w:rFonts w:asciiTheme="minorHAnsi" w:hAnsiTheme="minorHAnsi" w:cstheme="minorHAnsi"/>
          <w:sz w:val="24"/>
          <w:szCs w:val="24"/>
        </w:rPr>
        <w:t xml:space="preserve"> japoński</w:t>
      </w:r>
    </w:p>
    <w:p w14:paraId="48DC9BCB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D.2. </w:t>
      </w:r>
      <w:proofErr w:type="spellStart"/>
      <w:r w:rsidRPr="005E7DA6">
        <w:rPr>
          <w:rFonts w:asciiTheme="minorHAnsi" w:hAnsiTheme="minorHAnsi" w:cstheme="minorHAnsi"/>
          <w:sz w:val="24"/>
          <w:szCs w:val="24"/>
        </w:rPr>
        <w:t>Crataegus</w:t>
      </w:r>
      <w:proofErr w:type="spellEnd"/>
      <w:r w:rsidRPr="005E7DA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E7DA6">
        <w:rPr>
          <w:rFonts w:asciiTheme="minorHAnsi" w:hAnsiTheme="minorHAnsi" w:cstheme="minorHAnsi"/>
          <w:sz w:val="24"/>
          <w:szCs w:val="24"/>
        </w:rPr>
        <w:t>monogyna</w:t>
      </w:r>
      <w:proofErr w:type="spellEnd"/>
      <w:r w:rsidRPr="005E7DA6">
        <w:rPr>
          <w:rFonts w:asciiTheme="minorHAnsi" w:hAnsiTheme="minorHAnsi" w:cstheme="minorHAnsi"/>
          <w:sz w:val="24"/>
          <w:szCs w:val="24"/>
        </w:rPr>
        <w:t xml:space="preserve"> - głóg jednoszyjkowy</w:t>
      </w:r>
    </w:p>
    <w:p w14:paraId="52519449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D.3. Magnolia x </w:t>
      </w:r>
      <w:proofErr w:type="spellStart"/>
      <w:r w:rsidRPr="005E7DA6">
        <w:rPr>
          <w:rFonts w:asciiTheme="minorHAnsi" w:hAnsiTheme="minorHAnsi" w:cstheme="minorHAnsi"/>
          <w:sz w:val="24"/>
          <w:szCs w:val="24"/>
        </w:rPr>
        <w:t>soulangeana</w:t>
      </w:r>
      <w:proofErr w:type="spellEnd"/>
      <w:r w:rsidRPr="005E7DA6">
        <w:rPr>
          <w:rFonts w:asciiTheme="minorHAnsi" w:hAnsiTheme="minorHAnsi" w:cstheme="minorHAnsi"/>
          <w:sz w:val="24"/>
          <w:szCs w:val="24"/>
        </w:rPr>
        <w:t xml:space="preserve"> - magnolia </w:t>
      </w:r>
      <w:proofErr w:type="spellStart"/>
      <w:r w:rsidRPr="005E7DA6">
        <w:rPr>
          <w:rFonts w:asciiTheme="minorHAnsi" w:hAnsiTheme="minorHAnsi" w:cstheme="minorHAnsi"/>
          <w:sz w:val="24"/>
          <w:szCs w:val="24"/>
        </w:rPr>
        <w:t>Soulangea</w:t>
      </w:r>
      <w:proofErr w:type="spellEnd"/>
    </w:p>
    <w:p w14:paraId="1EB290AF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>D.4. Morus alba - morwa biała</w:t>
      </w:r>
    </w:p>
    <w:p w14:paraId="43654D16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D.5. </w:t>
      </w:r>
      <w:proofErr w:type="spellStart"/>
      <w:r w:rsidRPr="005E7DA6">
        <w:rPr>
          <w:rFonts w:asciiTheme="minorHAnsi" w:hAnsiTheme="minorHAnsi" w:cstheme="minorHAnsi"/>
          <w:sz w:val="24"/>
          <w:szCs w:val="24"/>
        </w:rPr>
        <w:t>Malus</w:t>
      </w:r>
      <w:proofErr w:type="spellEnd"/>
      <w:r w:rsidRPr="005E7DA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E7DA6">
        <w:rPr>
          <w:rFonts w:asciiTheme="minorHAnsi" w:hAnsiTheme="minorHAnsi" w:cstheme="minorHAnsi"/>
          <w:sz w:val="24"/>
          <w:szCs w:val="24"/>
        </w:rPr>
        <w:t>domestica</w:t>
      </w:r>
      <w:proofErr w:type="spellEnd"/>
      <w:r w:rsidRPr="005E7DA6">
        <w:rPr>
          <w:rFonts w:asciiTheme="minorHAnsi" w:hAnsiTheme="minorHAnsi" w:cstheme="minorHAnsi"/>
          <w:sz w:val="24"/>
          <w:szCs w:val="24"/>
        </w:rPr>
        <w:t xml:space="preserve"> odm. Krótkonóżka królewska - jabłoń owocowa</w:t>
      </w:r>
    </w:p>
    <w:p w14:paraId="204B11B9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D.6. </w:t>
      </w:r>
      <w:proofErr w:type="spellStart"/>
      <w:r w:rsidRPr="005E7DA6">
        <w:rPr>
          <w:rFonts w:asciiTheme="minorHAnsi" w:hAnsiTheme="minorHAnsi" w:cstheme="minorHAnsi"/>
          <w:sz w:val="24"/>
          <w:szCs w:val="24"/>
        </w:rPr>
        <w:t>Catalpa</w:t>
      </w:r>
      <w:proofErr w:type="spellEnd"/>
      <w:r w:rsidRPr="005E7DA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E7DA6">
        <w:rPr>
          <w:rFonts w:asciiTheme="minorHAnsi" w:hAnsiTheme="minorHAnsi" w:cstheme="minorHAnsi"/>
          <w:sz w:val="24"/>
          <w:szCs w:val="24"/>
        </w:rPr>
        <w:t>bignonioides</w:t>
      </w:r>
      <w:proofErr w:type="spellEnd"/>
      <w:r w:rsidRPr="005E7DA6">
        <w:rPr>
          <w:rFonts w:asciiTheme="minorHAnsi" w:hAnsiTheme="minorHAnsi" w:cstheme="minorHAnsi"/>
          <w:sz w:val="24"/>
          <w:szCs w:val="24"/>
        </w:rPr>
        <w:t xml:space="preserve"> - surmia</w:t>
      </w:r>
    </w:p>
    <w:p w14:paraId="7AF399AE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D.7. </w:t>
      </w:r>
      <w:proofErr w:type="spellStart"/>
      <w:r w:rsidRPr="005E7DA6">
        <w:rPr>
          <w:rFonts w:asciiTheme="minorHAnsi" w:hAnsiTheme="minorHAnsi" w:cstheme="minorHAnsi"/>
          <w:sz w:val="24"/>
          <w:szCs w:val="24"/>
        </w:rPr>
        <w:t>Laburnum</w:t>
      </w:r>
      <w:proofErr w:type="spellEnd"/>
      <w:r w:rsidRPr="005E7DA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E7DA6">
        <w:rPr>
          <w:rFonts w:asciiTheme="minorHAnsi" w:hAnsiTheme="minorHAnsi" w:cstheme="minorHAnsi"/>
          <w:sz w:val="24"/>
          <w:szCs w:val="24"/>
        </w:rPr>
        <w:t>anagyroide</w:t>
      </w:r>
      <w:proofErr w:type="spellEnd"/>
      <w:r w:rsidRPr="005E7DA6">
        <w:rPr>
          <w:rFonts w:asciiTheme="minorHAnsi" w:hAnsiTheme="minorHAnsi" w:cstheme="minorHAnsi"/>
          <w:sz w:val="24"/>
          <w:szCs w:val="24"/>
        </w:rPr>
        <w:t xml:space="preserve"> – złotokap pospolity</w:t>
      </w:r>
    </w:p>
    <w:p w14:paraId="6E5BA03E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D.8. </w:t>
      </w:r>
      <w:proofErr w:type="spellStart"/>
      <w:r w:rsidRPr="005E7DA6">
        <w:rPr>
          <w:rFonts w:asciiTheme="minorHAnsi" w:hAnsiTheme="minorHAnsi" w:cstheme="minorHAnsi"/>
          <w:sz w:val="24"/>
          <w:szCs w:val="24"/>
        </w:rPr>
        <w:t>Taxus</w:t>
      </w:r>
      <w:proofErr w:type="spellEnd"/>
      <w:r w:rsidRPr="005E7DA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E7DA6">
        <w:rPr>
          <w:rFonts w:asciiTheme="minorHAnsi" w:hAnsiTheme="minorHAnsi" w:cstheme="minorHAnsi"/>
          <w:sz w:val="24"/>
          <w:szCs w:val="24"/>
        </w:rPr>
        <w:t>baccata</w:t>
      </w:r>
      <w:proofErr w:type="spellEnd"/>
      <w:r w:rsidRPr="005E7DA6">
        <w:rPr>
          <w:rFonts w:asciiTheme="minorHAnsi" w:hAnsiTheme="minorHAnsi" w:cstheme="minorHAnsi"/>
          <w:sz w:val="24"/>
          <w:szCs w:val="24"/>
        </w:rPr>
        <w:t xml:space="preserve"> – cis</w:t>
      </w:r>
    </w:p>
    <w:p w14:paraId="4C1F6A6D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D.9. </w:t>
      </w:r>
      <w:proofErr w:type="spellStart"/>
      <w:r w:rsidRPr="005E7DA6">
        <w:rPr>
          <w:rFonts w:asciiTheme="minorHAnsi" w:hAnsiTheme="minorHAnsi" w:cstheme="minorHAnsi"/>
          <w:sz w:val="24"/>
          <w:szCs w:val="24"/>
        </w:rPr>
        <w:t>Acer</w:t>
      </w:r>
      <w:proofErr w:type="spellEnd"/>
      <w:r w:rsidRPr="005E7DA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E7DA6">
        <w:rPr>
          <w:rFonts w:asciiTheme="minorHAnsi" w:hAnsiTheme="minorHAnsi" w:cstheme="minorHAnsi"/>
          <w:sz w:val="24"/>
          <w:szCs w:val="24"/>
        </w:rPr>
        <w:t>tataricum</w:t>
      </w:r>
      <w:proofErr w:type="spellEnd"/>
      <w:r w:rsidRPr="005E7DA6">
        <w:rPr>
          <w:rFonts w:asciiTheme="minorHAnsi" w:hAnsiTheme="minorHAnsi" w:cstheme="minorHAnsi"/>
          <w:sz w:val="24"/>
          <w:szCs w:val="24"/>
        </w:rPr>
        <w:t xml:space="preserve"> – klon tatarski</w:t>
      </w:r>
    </w:p>
    <w:p w14:paraId="6C42B3D5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>Lista krzewów:</w:t>
      </w:r>
    </w:p>
    <w:p w14:paraId="55F9E338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K.1. Bukszpan </w:t>
      </w:r>
      <w:proofErr w:type="spellStart"/>
      <w:r w:rsidRPr="005E7DA6">
        <w:rPr>
          <w:rFonts w:asciiTheme="minorHAnsi" w:hAnsiTheme="minorHAnsi" w:cstheme="minorHAnsi"/>
          <w:sz w:val="24"/>
          <w:szCs w:val="24"/>
        </w:rPr>
        <w:t>wieczniezielony</w:t>
      </w:r>
      <w:proofErr w:type="spellEnd"/>
    </w:p>
    <w:p w14:paraId="6E8ECA76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>K.2. Jaśminowiec wonny</w:t>
      </w:r>
    </w:p>
    <w:p w14:paraId="76F9F904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>K.3. Porzeczka alpejska</w:t>
      </w:r>
    </w:p>
    <w:p w14:paraId="6ED2FADF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>K.4. Róże damasceńska, francuska</w:t>
      </w:r>
    </w:p>
    <w:p w14:paraId="2EEF36EC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>K.5. Lilak perski</w:t>
      </w:r>
    </w:p>
    <w:p w14:paraId="2A1AC398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>K.6. Kalina hordowina</w:t>
      </w:r>
    </w:p>
    <w:p w14:paraId="5FCE591C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>K.7. Hortensja bukietowa</w:t>
      </w:r>
    </w:p>
    <w:p w14:paraId="0A3D7E89" w14:textId="77777777" w:rsidR="00A5050C" w:rsidRPr="005E7DA6" w:rsidRDefault="00A5050C" w:rsidP="00A5050C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</w:p>
    <w:p w14:paraId="742C0ECE" w14:textId="77777777" w:rsidR="00A5050C" w:rsidRPr="005E7DA6" w:rsidRDefault="00A5050C" w:rsidP="00A5050C">
      <w:pPr>
        <w:pStyle w:val="Akapitzlist"/>
        <w:numPr>
          <w:ilvl w:val="0"/>
          <w:numId w:val="51"/>
        </w:numPr>
        <w:spacing w:line="276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5E7DA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 Ekrany promocyjne w galeriach handlowych</w:t>
      </w:r>
    </w:p>
    <w:p w14:paraId="5940E826" w14:textId="77777777" w:rsidR="00A5050C" w:rsidRPr="005E7DA6" w:rsidRDefault="00A5050C" w:rsidP="00A5050C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</w:p>
    <w:p w14:paraId="2A16E8A0" w14:textId="77777777" w:rsidR="00A5050C" w:rsidRPr="005E7DA6" w:rsidRDefault="00A5050C" w:rsidP="00A5050C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Informacje na ekranach w galeriach handlowych w Olsztynie, Gdańsku, Warszawie (po jednym w każdym mieście – chyba, że dostępna oferta dotyczy jakiejś sieci – wtedy proszę zaznaczyć w ofercie). Oferent przygotowuje spot do emisji zgodny z Podręcznikiem komunikacji i identyfikacji wizualnej Fundusze EOG i fundusze norweskie 2014-2021 stanowiącej załącznik do zapytania w oparciu o fotografie i tekst przygotowane przez Zamawiającego. </w:t>
      </w:r>
    </w:p>
    <w:p w14:paraId="4BE70E67" w14:textId="77777777" w:rsidR="00A5050C" w:rsidRPr="005E7DA6" w:rsidRDefault="00A5050C" w:rsidP="00A5050C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Oferent określa lokalizację ekranów i zasięg potencjalnych odbiorców. </w:t>
      </w:r>
    </w:p>
    <w:p w14:paraId="7A205BCF" w14:textId="77777777" w:rsidR="00A5050C" w:rsidRPr="005E7DA6" w:rsidRDefault="00A5050C" w:rsidP="00A5050C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Emisja w czerwcu 2023 przez tydzień. </w:t>
      </w:r>
    </w:p>
    <w:p w14:paraId="466EFE99" w14:textId="77777777" w:rsidR="00A5050C" w:rsidRPr="005E7DA6" w:rsidRDefault="00A5050C" w:rsidP="00A5050C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</w:p>
    <w:p w14:paraId="2B2A0ABA" w14:textId="77777777" w:rsidR="00A5050C" w:rsidRPr="005E7DA6" w:rsidRDefault="00A5050C" w:rsidP="00A5050C">
      <w:pPr>
        <w:pStyle w:val="Akapitzlist"/>
        <w:numPr>
          <w:ilvl w:val="0"/>
          <w:numId w:val="51"/>
        </w:numPr>
        <w:spacing w:line="276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5E7DA6">
        <w:rPr>
          <w:rFonts w:asciiTheme="minorHAnsi" w:hAnsiTheme="minorHAnsi" w:cstheme="minorHAnsi"/>
          <w:b/>
          <w:sz w:val="24"/>
          <w:szCs w:val="24"/>
        </w:rPr>
        <w:t>Reklamy prasowe</w:t>
      </w:r>
    </w:p>
    <w:p w14:paraId="06EA3E91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Reklamy w językach angielskim i rosyjskim w tygodnikach dostępnych na pokładach samolotów LOT lądujących w Szymanach, Gdańsku oraz Modlinie/Warszawie. Emisja jeden tytuł, trzy wydania, czerwiec 2023. </w:t>
      </w:r>
    </w:p>
    <w:p w14:paraId="636EEE9B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</w:p>
    <w:p w14:paraId="31C49769" w14:textId="77777777" w:rsidR="00A5050C" w:rsidRPr="005E7DA6" w:rsidRDefault="00A5050C" w:rsidP="00A5050C">
      <w:pPr>
        <w:numPr>
          <w:ilvl w:val="0"/>
          <w:numId w:val="51"/>
        </w:num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E7DA6">
        <w:rPr>
          <w:rFonts w:asciiTheme="minorHAnsi" w:hAnsiTheme="minorHAnsi" w:cstheme="minorHAnsi"/>
          <w:b/>
          <w:sz w:val="24"/>
          <w:szCs w:val="24"/>
        </w:rPr>
        <w:t>Spoty reklamowe w telewizji</w:t>
      </w:r>
    </w:p>
    <w:p w14:paraId="5DF16E96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Przygotowanie spotu reklamowego: scenariusz (w konsultacji z Zamawiającym), nagranie, wynajęcie ekipy filmowej i ew. aktorów, przygotowanie do emisji w języku polskim. Czas trwania 60 sekund. Emisja 10 razy w TVP Olsztyn w bloku przed wydaniem wieczornych wiadomości lokalnych w okresie – lipiec 2023. Spot prezentujący związki Ignacego Krasickiego z Lidzbarkiem Warmińskim i działania w projekcie. </w:t>
      </w:r>
    </w:p>
    <w:p w14:paraId="122C495C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</w:p>
    <w:p w14:paraId="4807123B" w14:textId="77777777" w:rsidR="00A5050C" w:rsidRPr="005E7DA6" w:rsidRDefault="00A5050C" w:rsidP="00A5050C">
      <w:pPr>
        <w:numPr>
          <w:ilvl w:val="0"/>
          <w:numId w:val="51"/>
        </w:num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E7DA6">
        <w:rPr>
          <w:rFonts w:asciiTheme="minorHAnsi" w:hAnsiTheme="minorHAnsi" w:cstheme="minorHAnsi"/>
          <w:b/>
          <w:sz w:val="24"/>
          <w:szCs w:val="24"/>
        </w:rPr>
        <w:t>Spoty reklamowe w Radio Olsztyn</w:t>
      </w:r>
    </w:p>
    <w:p w14:paraId="52534A08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Spoty reklamowe (nagranie spotu i przygotowanie do emisji) w językach polskim, ukraińskim i niemieckim. Czas trwania spotu do 30 sekund. Emisje przez w lipcu 2023 roku. W języku polskim w blokach reklamowych przed południem – przez dwa tygodnie, dwie emisje dziennie. W językach ukraińskim i niemieckim przed audycjami skierowanymi do mniejszości narodowych emitowane przed audycjami w Radio Olsztyn – dwa tygodnie w lipcu </w:t>
      </w:r>
      <w:proofErr w:type="gramStart"/>
      <w:r w:rsidRPr="005E7DA6">
        <w:rPr>
          <w:rFonts w:asciiTheme="minorHAnsi" w:hAnsiTheme="minorHAnsi" w:cstheme="minorHAnsi"/>
          <w:sz w:val="24"/>
          <w:szCs w:val="24"/>
        </w:rPr>
        <w:t>2023 .</w:t>
      </w:r>
      <w:proofErr w:type="gramEnd"/>
    </w:p>
    <w:p w14:paraId="604C049F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</w:p>
    <w:p w14:paraId="5F5A414B" w14:textId="77777777" w:rsidR="00A5050C" w:rsidRPr="005E7DA6" w:rsidRDefault="00A5050C" w:rsidP="00A5050C">
      <w:pPr>
        <w:numPr>
          <w:ilvl w:val="0"/>
          <w:numId w:val="51"/>
        </w:num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E7DA6">
        <w:rPr>
          <w:rFonts w:asciiTheme="minorHAnsi" w:hAnsiTheme="minorHAnsi" w:cstheme="minorHAnsi"/>
          <w:b/>
          <w:sz w:val="24"/>
          <w:szCs w:val="24"/>
        </w:rPr>
        <w:t xml:space="preserve"> Gadżety</w:t>
      </w:r>
    </w:p>
    <w:p w14:paraId="2487CBEA" w14:textId="77777777" w:rsidR="00A5050C" w:rsidRPr="005E7DA6" w:rsidRDefault="00A5050C" w:rsidP="00A5050C">
      <w:pPr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Planowane gadżety związane są tematycznie z zadaniami realizowanymi w projekcie. Wszystkie będą musiały być opatrzone logotypami zgodnie z Podręcznikiem komunikacji i identyfikacji wizualnej Fundusze EOG i fundusze norweskie 2014-2021 stanowiącym załącznik do zapytania. Harmonogram zamówień będzie znany po ostatecznym ukształtowaniu się terminarza realizacji poszczególnych zadań. </w:t>
      </w:r>
    </w:p>
    <w:p w14:paraId="08A6988B" w14:textId="77777777" w:rsidR="00A5050C" w:rsidRPr="005E7DA6" w:rsidRDefault="00A5050C" w:rsidP="00A5050C">
      <w:pPr>
        <w:numPr>
          <w:ilvl w:val="0"/>
          <w:numId w:val="53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Okaryny w kształcie ptaków mieszkańców zamku. Gadżet towarzyszący otwarciu ogrodów Krasickiego. 400 szt. Oferent opracowuje także szatę graficzną. </w:t>
      </w:r>
    </w:p>
    <w:p w14:paraId="7A36B960" w14:textId="77777777" w:rsidR="00A5050C" w:rsidRPr="005E7DA6" w:rsidRDefault="00A5050C" w:rsidP="00A5050C">
      <w:pPr>
        <w:numPr>
          <w:ilvl w:val="0"/>
          <w:numId w:val="53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Torby płócienne ze sztywnym dnem, długie ucho. Druk </w:t>
      </w:r>
      <w:proofErr w:type="gramStart"/>
      <w:r w:rsidRPr="005E7DA6">
        <w:rPr>
          <w:rFonts w:asciiTheme="minorHAnsi" w:hAnsiTheme="minorHAnsi" w:cstheme="minorHAnsi"/>
          <w:sz w:val="24"/>
          <w:szCs w:val="24"/>
        </w:rPr>
        <w:t>jednobarwny  z</w:t>
      </w:r>
      <w:proofErr w:type="gramEnd"/>
      <w:r w:rsidRPr="005E7DA6">
        <w:rPr>
          <w:rFonts w:asciiTheme="minorHAnsi" w:hAnsiTheme="minorHAnsi" w:cstheme="minorHAnsi"/>
          <w:sz w:val="24"/>
          <w:szCs w:val="24"/>
        </w:rPr>
        <w:t xml:space="preserve"> wizerunkiem lidzbarskiego zamku i hasłem nawiązującym do kuchni. Gadżet towarzyszący otwarciu wystawy o kuchni zamkowej. 400 szt. Oferent opracowuje także szatę graficzną.</w:t>
      </w:r>
    </w:p>
    <w:p w14:paraId="20729083" w14:textId="77777777" w:rsidR="00A5050C" w:rsidRPr="005E7DA6" w:rsidRDefault="00A5050C" w:rsidP="00A5050C">
      <w:pPr>
        <w:numPr>
          <w:ilvl w:val="0"/>
          <w:numId w:val="53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>Drewniane łyżki i łopatki (komplet) do kuchni (na rączce wypalone informacje projektowe). Gadżet towarzyszący otwarciu wystawy o kuchni zamkowej. 400 szt. Oferent opracowuje także szatę graficzną.</w:t>
      </w:r>
    </w:p>
    <w:p w14:paraId="661EB626" w14:textId="77777777" w:rsidR="00A5050C" w:rsidRPr="005E7DA6" w:rsidRDefault="00A5050C" w:rsidP="00A5050C">
      <w:pPr>
        <w:numPr>
          <w:ilvl w:val="0"/>
          <w:numId w:val="53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lastRenderedPageBreak/>
        <w:t>Kubki stylizowane na ceramikę z okresu średniowiecza lub XVIII wieku. Opatrzone informacjami projektowymi. Gadżet towarzyszący otwarciu wystawy o kuchni zamkowej. 400 szt. Oferent opracowuje także szatę graficzną.</w:t>
      </w:r>
    </w:p>
    <w:p w14:paraId="433EB15D" w14:textId="77777777" w:rsidR="00A5050C" w:rsidRPr="005E7DA6" w:rsidRDefault="00A5050C" w:rsidP="00A5050C">
      <w:pPr>
        <w:numPr>
          <w:ilvl w:val="0"/>
          <w:numId w:val="53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>Łopatki ogrodowe opatrzone informacjami projektowymi. Gadżet towarzyszący otwarciu ogrodów Krasickiego. 400 szt. Oferent opracowuje także szatę graficzną.</w:t>
      </w:r>
    </w:p>
    <w:p w14:paraId="5727034B" w14:textId="77777777" w:rsidR="00A5050C" w:rsidRPr="005E7DA6" w:rsidRDefault="00A5050C" w:rsidP="00A5050C">
      <w:pPr>
        <w:numPr>
          <w:ilvl w:val="0"/>
          <w:numId w:val="53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5E7DA6">
        <w:rPr>
          <w:rFonts w:asciiTheme="minorHAnsi" w:hAnsiTheme="minorHAnsi" w:cstheme="minorHAnsi"/>
          <w:sz w:val="24"/>
          <w:szCs w:val="24"/>
        </w:rPr>
        <w:t>Shortplay</w:t>
      </w:r>
      <w:proofErr w:type="spellEnd"/>
      <w:r w:rsidRPr="005E7DA6">
        <w:rPr>
          <w:rFonts w:asciiTheme="minorHAnsi" w:hAnsiTheme="minorHAnsi" w:cstheme="minorHAnsi"/>
          <w:sz w:val="24"/>
          <w:szCs w:val="24"/>
        </w:rPr>
        <w:t xml:space="preserve"> nagrania koncertu organowego po renowacji instrumentu i umieszczenie darmowego nagrania w sieci udostępniającej muzykę. Po stronie Oferenta przygotowanie ścieżki dźwiękowej (nagranie, honorarium dla wykonawcy, </w:t>
      </w:r>
      <w:proofErr w:type="spellStart"/>
      <w:r w:rsidRPr="005E7DA6">
        <w:rPr>
          <w:rFonts w:asciiTheme="minorHAnsi" w:hAnsiTheme="minorHAnsi" w:cstheme="minorHAnsi"/>
          <w:sz w:val="24"/>
          <w:szCs w:val="24"/>
        </w:rPr>
        <w:t>mastering</w:t>
      </w:r>
      <w:proofErr w:type="spellEnd"/>
      <w:r w:rsidRPr="005E7DA6">
        <w:rPr>
          <w:rFonts w:asciiTheme="minorHAnsi" w:hAnsiTheme="minorHAnsi" w:cstheme="minorHAnsi"/>
          <w:sz w:val="24"/>
          <w:szCs w:val="24"/>
        </w:rPr>
        <w:t xml:space="preserve">) oraz udostępnienie. </w:t>
      </w:r>
    </w:p>
    <w:p w14:paraId="0EB62B2B" w14:textId="77777777" w:rsidR="00A5050C" w:rsidRPr="005E7DA6" w:rsidRDefault="00A5050C" w:rsidP="00A5050C">
      <w:pPr>
        <w:numPr>
          <w:ilvl w:val="0"/>
          <w:numId w:val="53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Organizacja konkursu dla fanów na </w:t>
      </w:r>
      <w:proofErr w:type="spellStart"/>
      <w:r w:rsidRPr="005E7DA6">
        <w:rPr>
          <w:rFonts w:asciiTheme="minorHAnsi" w:hAnsiTheme="minorHAnsi" w:cstheme="minorHAnsi"/>
          <w:sz w:val="24"/>
          <w:szCs w:val="24"/>
        </w:rPr>
        <w:t>mod</w:t>
      </w:r>
      <w:proofErr w:type="spellEnd"/>
      <w:r w:rsidRPr="005E7DA6">
        <w:rPr>
          <w:rFonts w:asciiTheme="minorHAnsi" w:hAnsiTheme="minorHAnsi" w:cstheme="minorHAnsi"/>
          <w:sz w:val="24"/>
          <w:szCs w:val="24"/>
        </w:rPr>
        <w:t xml:space="preserve"> do jednej z gier komputerowych z lokacją w Lidzbarku Warmińskim z nagrodą 5 tys. euro. Po stronie Oferenta należałoby przygotowanie regulaminu konkursu, ogłoszenie, przeprowadzenie (w jury minimum dwóch przedstawicieli Zamawiającego) i wypłacenie nagrody. </w:t>
      </w:r>
    </w:p>
    <w:p w14:paraId="7DA2B8B4" w14:textId="77777777" w:rsidR="00A5050C" w:rsidRPr="005E7DA6" w:rsidRDefault="00A5050C" w:rsidP="00A5050C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6694D869" w14:textId="77777777" w:rsidR="00A5050C" w:rsidRPr="005E7DA6" w:rsidRDefault="00A5050C" w:rsidP="00A5050C">
      <w:pPr>
        <w:numPr>
          <w:ilvl w:val="0"/>
          <w:numId w:val="51"/>
        </w:num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E7DA6">
        <w:rPr>
          <w:rFonts w:asciiTheme="minorHAnsi" w:hAnsiTheme="minorHAnsi" w:cstheme="minorHAnsi"/>
          <w:b/>
          <w:sz w:val="24"/>
          <w:szCs w:val="24"/>
        </w:rPr>
        <w:t>Hasło promocyjne</w:t>
      </w:r>
    </w:p>
    <w:p w14:paraId="773F1A45" w14:textId="77777777" w:rsidR="00A5050C" w:rsidRPr="005E7DA6" w:rsidRDefault="00A5050C" w:rsidP="00A5050C">
      <w:pPr>
        <w:ind w:left="360"/>
        <w:rPr>
          <w:rFonts w:asciiTheme="minorHAnsi" w:hAnsiTheme="minorHAnsi" w:cstheme="minorHAnsi"/>
          <w:sz w:val="24"/>
          <w:szCs w:val="24"/>
        </w:rPr>
      </w:pPr>
      <w:r w:rsidRPr="005E7DA6">
        <w:rPr>
          <w:rFonts w:asciiTheme="minorHAnsi" w:hAnsiTheme="minorHAnsi" w:cstheme="minorHAnsi"/>
          <w:sz w:val="24"/>
          <w:szCs w:val="24"/>
        </w:rPr>
        <w:t xml:space="preserve">Oferent opracuje hasło promocyjne spajające ideę projektu </w:t>
      </w:r>
      <w:r w:rsidRPr="005E7DA6">
        <w:rPr>
          <w:rFonts w:asciiTheme="minorHAnsi" w:hAnsiTheme="minorHAnsi" w:cstheme="minorHAnsi"/>
          <w:bCs/>
          <w:sz w:val="24"/>
          <w:szCs w:val="24"/>
        </w:rPr>
        <w:t xml:space="preserve">“Konserwacja i restauracja XIV-wiecznego Zamku w Lidzbarku Warmińskim - perły architektury gotyckiej w Polsce – III etap”, nawiązującego do charakteru realizowanych zadań, które będzie funkcjonowało we wszystkich aspektach związanych z komunikacją i identyfikacją realizowanego projektu. </w:t>
      </w:r>
    </w:p>
    <w:p w14:paraId="5F042F4A" w14:textId="77777777" w:rsidR="00FE37A8" w:rsidRDefault="00FE37A8" w:rsidP="00A5050C">
      <w:pPr>
        <w:suppressAutoHyphens w:val="0"/>
        <w:ind w:left="18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  <w:sectPr w:rsidR="00FE37A8" w:rsidSect="00010C5A">
          <w:pgSz w:w="11906" w:h="16838"/>
          <w:pgMar w:top="1417" w:right="1416" w:bottom="1417" w:left="1417" w:header="708" w:footer="708" w:gutter="0"/>
          <w:cols w:space="708"/>
          <w:docGrid w:linePitch="360"/>
        </w:sectPr>
      </w:pPr>
    </w:p>
    <w:p w14:paraId="3E9703DF" w14:textId="04411437" w:rsidR="00FE37A8" w:rsidRPr="00617A24" w:rsidRDefault="00FE37A8" w:rsidP="00FE37A8">
      <w:pPr>
        <w:pStyle w:val="Default"/>
        <w:tabs>
          <w:tab w:val="left" w:pos="3456"/>
          <w:tab w:val="right" w:pos="9638"/>
        </w:tabs>
        <w:spacing w:line="269" w:lineRule="auto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617A24">
        <w:rPr>
          <w:rFonts w:asciiTheme="minorHAnsi" w:hAnsiTheme="minorHAnsi" w:cstheme="minorHAnsi"/>
          <w:b/>
          <w:bCs/>
          <w:color w:val="auto"/>
          <w:sz w:val="20"/>
          <w:szCs w:val="20"/>
        </w:rPr>
        <w:lastRenderedPageBreak/>
        <w:t xml:space="preserve">Załącznik nr 2 do Zapytania Cenowego </w:t>
      </w:r>
    </w:p>
    <w:p w14:paraId="427C619F" w14:textId="77777777" w:rsidR="00FE37A8" w:rsidRPr="00617A24" w:rsidRDefault="00FE37A8" w:rsidP="00FE37A8">
      <w:pPr>
        <w:pStyle w:val="Default"/>
        <w:spacing w:line="269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617A2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6"/>
      </w:tblGrid>
      <w:tr w:rsidR="00FE37A8" w:rsidRPr="00617A24" w14:paraId="4E1C769E" w14:textId="77777777" w:rsidTr="0020692B">
        <w:trPr>
          <w:trHeight w:val="559"/>
          <w:jc w:val="center"/>
        </w:trPr>
        <w:tc>
          <w:tcPr>
            <w:tcW w:w="7116" w:type="dxa"/>
            <w:shd w:val="clear" w:color="auto" w:fill="99FF99"/>
            <w:vAlign w:val="center"/>
          </w:tcPr>
          <w:p w14:paraId="38B9E1E9" w14:textId="67BB69F9" w:rsidR="00FE37A8" w:rsidRPr="00617A24" w:rsidRDefault="00FE37A8" w:rsidP="0020692B">
            <w:pPr>
              <w:spacing w:line="26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7A24">
              <w:rPr>
                <w:rFonts w:asciiTheme="minorHAnsi" w:hAnsiTheme="minorHAnsi" w:cstheme="minorHAnsi"/>
                <w:b/>
                <w:bCs/>
              </w:rPr>
              <w:t>FORMULARZ WYCENY SZACYNKOWEJ</w:t>
            </w:r>
          </w:p>
        </w:tc>
      </w:tr>
    </w:tbl>
    <w:p w14:paraId="34FF7679" w14:textId="77777777" w:rsidR="00FE37A8" w:rsidRPr="00617A24" w:rsidRDefault="00FE37A8" w:rsidP="00FE37A8">
      <w:pPr>
        <w:spacing w:line="269" w:lineRule="auto"/>
        <w:ind w:firstLine="708"/>
        <w:rPr>
          <w:rFonts w:asciiTheme="minorHAnsi" w:hAnsiTheme="minorHAnsi" w:cstheme="minorHAnsi"/>
          <w:color w:val="000000"/>
        </w:rPr>
      </w:pPr>
    </w:p>
    <w:p w14:paraId="4770C916" w14:textId="77777777" w:rsidR="00FE37A8" w:rsidRPr="00617A24" w:rsidRDefault="00FE37A8" w:rsidP="00FE37A8">
      <w:pPr>
        <w:pStyle w:val="Bezodstpw"/>
        <w:spacing w:line="269" w:lineRule="auto"/>
        <w:rPr>
          <w:rFonts w:asciiTheme="minorHAnsi" w:hAnsiTheme="minorHAnsi" w:cstheme="minorHAnsi"/>
          <w:szCs w:val="20"/>
          <w:lang w:val="pl-PL"/>
        </w:rPr>
      </w:pPr>
      <w:r w:rsidRPr="00617A24">
        <w:rPr>
          <w:rFonts w:asciiTheme="minorHAnsi" w:hAnsiTheme="minorHAnsi" w:cstheme="minorHAnsi"/>
          <w:szCs w:val="20"/>
          <w:lang w:val="pl-PL"/>
        </w:rPr>
        <w:t>DANE WYKONAWCY</w:t>
      </w:r>
    </w:p>
    <w:p w14:paraId="4CDF359F" w14:textId="77777777" w:rsidR="00FE37A8" w:rsidRPr="00617A24" w:rsidRDefault="00FE37A8" w:rsidP="00FE37A8">
      <w:pPr>
        <w:spacing w:line="269" w:lineRule="auto"/>
        <w:rPr>
          <w:rFonts w:asciiTheme="minorHAnsi" w:hAnsiTheme="minorHAnsi" w:cstheme="minorHAnsi"/>
          <w:bCs/>
        </w:rPr>
      </w:pPr>
      <w:r w:rsidRPr="00617A24">
        <w:rPr>
          <w:rFonts w:asciiTheme="minorHAnsi" w:hAnsiTheme="minorHAnsi" w:cstheme="minorHAnsi"/>
          <w:bCs/>
        </w:rPr>
        <w:t>(Wykonawców - w przypadku oferty wspólnej, wskazać pełnomocnika):</w:t>
      </w: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"/>
        <w:gridCol w:w="9234"/>
      </w:tblGrid>
      <w:tr w:rsidR="00FE37A8" w:rsidRPr="00617A24" w14:paraId="480EBB23" w14:textId="77777777" w:rsidTr="0020692B">
        <w:trPr>
          <w:trHeight w:val="674"/>
          <w:jc w:val="center"/>
        </w:trPr>
        <w:tc>
          <w:tcPr>
            <w:tcW w:w="398" w:type="dxa"/>
          </w:tcPr>
          <w:p w14:paraId="2A18EC6E" w14:textId="77777777" w:rsidR="00FE37A8" w:rsidRPr="00617A24" w:rsidRDefault="00FE37A8" w:rsidP="0020692B">
            <w:pPr>
              <w:spacing w:line="269" w:lineRule="auto"/>
              <w:ind w:left="80"/>
              <w:rPr>
                <w:rFonts w:asciiTheme="minorHAnsi" w:hAnsiTheme="minorHAnsi" w:cstheme="minorHAnsi"/>
              </w:rPr>
            </w:pPr>
            <w:r w:rsidRPr="00617A24">
              <w:rPr>
                <w:rFonts w:asciiTheme="minorHAnsi" w:hAnsiTheme="minorHAnsi" w:cstheme="minorHAnsi"/>
              </w:rPr>
              <w:t xml:space="preserve">1. </w:t>
            </w:r>
          </w:p>
        </w:tc>
        <w:tc>
          <w:tcPr>
            <w:tcW w:w="9234" w:type="dxa"/>
          </w:tcPr>
          <w:p w14:paraId="1932FF5F" w14:textId="77777777" w:rsidR="00FE37A8" w:rsidRPr="00617A24" w:rsidRDefault="00FE37A8" w:rsidP="0020692B">
            <w:pPr>
              <w:pStyle w:val="Tekstpodstawowy3"/>
              <w:spacing w:after="0" w:line="269" w:lineRule="auto"/>
              <w:ind w:left="215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617A2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Osoba upoważniona do reprezentacji Wykonawcy/ów i podpisująca ofertę: </w:t>
            </w:r>
            <w:r w:rsidRPr="00617A24">
              <w:rPr>
                <w:rFonts w:asciiTheme="minorHAnsi" w:hAnsiTheme="minorHAnsi" w:cstheme="minorHAnsi"/>
                <w:bCs/>
                <w:spacing w:val="40"/>
                <w:sz w:val="18"/>
                <w:szCs w:val="18"/>
                <w:lang w:eastAsia="pl-PL"/>
              </w:rPr>
              <w:t>.........................</w:t>
            </w:r>
          </w:p>
          <w:p w14:paraId="547B96F5" w14:textId="77777777" w:rsidR="00FE37A8" w:rsidRPr="00617A24" w:rsidRDefault="00FE37A8" w:rsidP="0020692B">
            <w:pPr>
              <w:pStyle w:val="Tekstpodstawowy3"/>
              <w:spacing w:after="0" w:line="269" w:lineRule="auto"/>
              <w:ind w:left="215"/>
              <w:rPr>
                <w:rFonts w:asciiTheme="minorHAnsi" w:hAnsiTheme="minorHAnsi" w:cstheme="minorHAnsi"/>
                <w:b/>
                <w:spacing w:val="40"/>
                <w:sz w:val="18"/>
                <w:szCs w:val="18"/>
                <w:lang w:eastAsia="pl-PL"/>
              </w:rPr>
            </w:pPr>
            <w:r w:rsidRPr="00617A2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Pełna nazwa:</w:t>
            </w:r>
            <w:r w:rsidRPr="00617A24">
              <w:rPr>
                <w:rFonts w:asciiTheme="minorHAnsi" w:hAnsiTheme="minorHAnsi" w:cstheme="minorHAnsi"/>
                <w:bCs/>
                <w:spacing w:val="40"/>
                <w:sz w:val="18"/>
                <w:szCs w:val="18"/>
                <w:lang w:eastAsia="pl-PL"/>
              </w:rPr>
              <w:t xml:space="preserve"> ........................................................................</w:t>
            </w:r>
          </w:p>
          <w:p w14:paraId="245B1EBB" w14:textId="77777777" w:rsidR="00FE37A8" w:rsidRPr="00617A24" w:rsidRDefault="00FE37A8" w:rsidP="0020692B">
            <w:pPr>
              <w:spacing w:line="269" w:lineRule="auto"/>
              <w:ind w:left="215"/>
              <w:rPr>
                <w:rFonts w:asciiTheme="minorHAnsi" w:hAnsiTheme="minorHAnsi" w:cstheme="minorHAnsi"/>
                <w:bCs/>
                <w:spacing w:val="40"/>
                <w:sz w:val="18"/>
                <w:szCs w:val="18"/>
              </w:rPr>
            </w:pPr>
            <w:r w:rsidRPr="00617A24">
              <w:rPr>
                <w:rFonts w:asciiTheme="minorHAnsi" w:hAnsiTheme="minorHAnsi" w:cstheme="minorHAnsi"/>
                <w:sz w:val="18"/>
                <w:szCs w:val="18"/>
              </w:rPr>
              <w:t>Adres:</w:t>
            </w:r>
            <w:r w:rsidRPr="00617A24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617A24">
              <w:rPr>
                <w:rFonts w:asciiTheme="minorHAnsi" w:hAnsiTheme="minorHAnsi" w:cstheme="minorHAnsi"/>
                <w:sz w:val="18"/>
                <w:szCs w:val="18"/>
              </w:rPr>
              <w:t>ulica</w:t>
            </w:r>
            <w:r w:rsidRPr="00617A2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617A24">
              <w:rPr>
                <w:rFonts w:asciiTheme="minorHAnsi" w:hAnsiTheme="minorHAnsi" w:cstheme="minorHAnsi"/>
                <w:bCs/>
                <w:spacing w:val="40"/>
                <w:sz w:val="18"/>
                <w:szCs w:val="18"/>
              </w:rPr>
              <w:t>..........................</w:t>
            </w:r>
            <w:r w:rsidRPr="00617A24">
              <w:rPr>
                <w:rFonts w:asciiTheme="minorHAnsi" w:hAnsiTheme="minorHAnsi" w:cstheme="minorHAnsi"/>
                <w:sz w:val="18"/>
                <w:szCs w:val="18"/>
              </w:rPr>
              <w:t xml:space="preserve"> kod</w:t>
            </w:r>
            <w:r w:rsidRPr="00617A2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617A24">
              <w:rPr>
                <w:rFonts w:asciiTheme="minorHAnsi" w:hAnsiTheme="minorHAnsi" w:cstheme="minorHAnsi"/>
                <w:bCs/>
                <w:spacing w:val="40"/>
                <w:sz w:val="18"/>
                <w:szCs w:val="18"/>
              </w:rPr>
              <w:t>...........</w:t>
            </w:r>
            <w:r w:rsidRPr="00617A24">
              <w:rPr>
                <w:rFonts w:asciiTheme="minorHAnsi" w:hAnsiTheme="minorHAnsi" w:cstheme="minorHAnsi"/>
                <w:sz w:val="18"/>
                <w:szCs w:val="18"/>
              </w:rPr>
              <w:t xml:space="preserve"> miejscowość </w:t>
            </w:r>
            <w:r w:rsidRPr="00617A24">
              <w:rPr>
                <w:rFonts w:asciiTheme="minorHAnsi" w:hAnsiTheme="minorHAnsi" w:cstheme="minorHAnsi"/>
                <w:bCs/>
                <w:spacing w:val="40"/>
                <w:sz w:val="18"/>
                <w:szCs w:val="18"/>
              </w:rPr>
              <w:t>....................</w:t>
            </w:r>
          </w:p>
          <w:p w14:paraId="56B6AAB9" w14:textId="77777777" w:rsidR="00FE37A8" w:rsidRPr="00617A24" w:rsidRDefault="00FE37A8" w:rsidP="0020692B">
            <w:pPr>
              <w:spacing w:line="269" w:lineRule="auto"/>
              <w:ind w:left="215"/>
              <w:rPr>
                <w:rFonts w:asciiTheme="minorHAnsi" w:hAnsiTheme="minorHAnsi" w:cstheme="minorHAnsi"/>
                <w:bCs/>
                <w:spacing w:val="40"/>
                <w:sz w:val="18"/>
                <w:szCs w:val="18"/>
              </w:rPr>
            </w:pPr>
            <w:r w:rsidRPr="00617A24">
              <w:rPr>
                <w:rFonts w:asciiTheme="minorHAnsi" w:hAnsiTheme="minorHAnsi" w:cstheme="minorHAnsi"/>
                <w:bCs/>
                <w:sz w:val="18"/>
                <w:szCs w:val="18"/>
              </w:rPr>
              <w:t>NIP</w:t>
            </w:r>
            <w:r w:rsidRPr="00617A2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17A24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>..................</w:t>
            </w:r>
            <w:r w:rsidRPr="00617A2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REGON</w:t>
            </w:r>
            <w:r w:rsidRPr="00617A2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17A24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>.................</w:t>
            </w:r>
            <w:r w:rsidRPr="00617A2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8C05D4A" w14:textId="77777777" w:rsidR="00FE37A8" w:rsidRPr="00617A24" w:rsidRDefault="00FE37A8" w:rsidP="0020692B">
            <w:pPr>
              <w:spacing w:line="269" w:lineRule="auto"/>
              <w:ind w:left="215"/>
              <w:rPr>
                <w:rFonts w:asciiTheme="minorHAnsi" w:hAnsiTheme="minorHAnsi" w:cstheme="minorHAnsi"/>
                <w:sz w:val="18"/>
                <w:szCs w:val="18"/>
              </w:rPr>
            </w:pPr>
            <w:r w:rsidRPr="00617A24">
              <w:rPr>
                <w:rFonts w:asciiTheme="minorHAnsi" w:hAnsiTheme="minorHAnsi" w:cstheme="minorHAnsi"/>
                <w:sz w:val="18"/>
                <w:szCs w:val="18"/>
              </w:rPr>
              <w:t>Adres do korespondencji, jeżeli jest inny niż siedziba Wykonawcy:</w:t>
            </w:r>
          </w:p>
          <w:p w14:paraId="46C7B0CE" w14:textId="77777777" w:rsidR="00FE37A8" w:rsidRPr="00617A24" w:rsidRDefault="00FE37A8" w:rsidP="0020692B">
            <w:pPr>
              <w:spacing w:line="269" w:lineRule="auto"/>
              <w:ind w:left="215"/>
              <w:rPr>
                <w:rFonts w:asciiTheme="minorHAnsi" w:hAnsiTheme="minorHAnsi" w:cstheme="minorHAnsi"/>
                <w:bCs/>
                <w:spacing w:val="40"/>
                <w:sz w:val="18"/>
                <w:szCs w:val="18"/>
              </w:rPr>
            </w:pPr>
            <w:r w:rsidRPr="00617A24">
              <w:rPr>
                <w:rFonts w:asciiTheme="minorHAnsi" w:hAnsiTheme="minorHAnsi" w:cstheme="minorHAnsi"/>
                <w:sz w:val="18"/>
                <w:szCs w:val="18"/>
              </w:rPr>
              <w:t>ulica</w:t>
            </w:r>
            <w:r w:rsidRPr="00617A2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617A24">
              <w:rPr>
                <w:rFonts w:asciiTheme="minorHAnsi" w:hAnsiTheme="minorHAnsi" w:cstheme="minorHAnsi"/>
                <w:bCs/>
                <w:spacing w:val="40"/>
                <w:sz w:val="18"/>
                <w:szCs w:val="18"/>
              </w:rPr>
              <w:t>..........................</w:t>
            </w:r>
            <w:r w:rsidRPr="00617A24">
              <w:rPr>
                <w:rFonts w:asciiTheme="minorHAnsi" w:hAnsiTheme="minorHAnsi" w:cstheme="minorHAnsi"/>
                <w:sz w:val="18"/>
                <w:szCs w:val="18"/>
              </w:rPr>
              <w:t xml:space="preserve"> kod</w:t>
            </w:r>
            <w:r w:rsidRPr="00617A2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617A24">
              <w:rPr>
                <w:rFonts w:asciiTheme="minorHAnsi" w:hAnsiTheme="minorHAnsi" w:cstheme="minorHAnsi"/>
                <w:bCs/>
                <w:spacing w:val="40"/>
                <w:sz w:val="18"/>
                <w:szCs w:val="18"/>
              </w:rPr>
              <w:t>...........</w:t>
            </w:r>
            <w:r w:rsidRPr="00617A24">
              <w:rPr>
                <w:rFonts w:asciiTheme="minorHAnsi" w:hAnsiTheme="minorHAnsi" w:cstheme="minorHAnsi"/>
                <w:sz w:val="18"/>
                <w:szCs w:val="18"/>
              </w:rPr>
              <w:t xml:space="preserve"> miejscowość </w:t>
            </w:r>
            <w:r w:rsidRPr="00617A24">
              <w:rPr>
                <w:rFonts w:asciiTheme="minorHAnsi" w:hAnsiTheme="minorHAnsi" w:cstheme="minorHAnsi"/>
                <w:bCs/>
                <w:spacing w:val="40"/>
                <w:sz w:val="18"/>
                <w:szCs w:val="18"/>
              </w:rPr>
              <w:t>....................</w:t>
            </w:r>
          </w:p>
          <w:p w14:paraId="75D6AF44" w14:textId="1BDD51FF" w:rsidR="00FE37A8" w:rsidRPr="00617A24" w:rsidRDefault="00FE37A8" w:rsidP="0020692B">
            <w:pPr>
              <w:spacing w:line="269" w:lineRule="auto"/>
              <w:ind w:left="215"/>
              <w:rPr>
                <w:rFonts w:asciiTheme="minorHAnsi" w:hAnsiTheme="minorHAnsi" w:cstheme="minorHAnsi"/>
              </w:rPr>
            </w:pPr>
            <w:r w:rsidRPr="00617A24">
              <w:rPr>
                <w:rFonts w:asciiTheme="minorHAnsi" w:hAnsiTheme="minorHAnsi" w:cstheme="minorHAnsi"/>
                <w:sz w:val="18"/>
                <w:szCs w:val="18"/>
              </w:rPr>
              <w:t>Adres poczty elektronicznej i numer faksu, e-mail</w:t>
            </w:r>
            <w:r w:rsidRPr="00617A24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>....................</w:t>
            </w:r>
            <w:r w:rsidRPr="00617A24">
              <w:rPr>
                <w:rFonts w:asciiTheme="minorHAnsi" w:hAnsiTheme="minorHAnsi" w:cstheme="minorHAnsi"/>
                <w:sz w:val="18"/>
                <w:szCs w:val="18"/>
              </w:rPr>
              <w:t xml:space="preserve"> faks:</w:t>
            </w:r>
            <w:r w:rsidRPr="00617A24">
              <w:rPr>
                <w:rFonts w:asciiTheme="minorHAnsi" w:hAnsiTheme="minorHAnsi" w:cstheme="minorHAnsi"/>
                <w:bCs/>
                <w:spacing w:val="40"/>
                <w:sz w:val="18"/>
                <w:szCs w:val="18"/>
              </w:rPr>
              <w:t xml:space="preserve"> ....................</w:t>
            </w:r>
          </w:p>
        </w:tc>
      </w:tr>
    </w:tbl>
    <w:p w14:paraId="782E1C3B" w14:textId="77777777" w:rsidR="00FE37A8" w:rsidRPr="00617A24" w:rsidRDefault="00FE37A8" w:rsidP="00FE37A8">
      <w:pPr>
        <w:pStyle w:val="NormalnyWeb"/>
        <w:tabs>
          <w:tab w:val="left" w:pos="8789"/>
        </w:tabs>
        <w:spacing w:before="0" w:after="0" w:line="269" w:lineRule="auto"/>
        <w:ind w:right="335"/>
        <w:jc w:val="both"/>
        <w:rPr>
          <w:rFonts w:asciiTheme="minorHAnsi" w:hAnsiTheme="minorHAnsi" w:cstheme="minorHAnsi"/>
          <w:sz w:val="20"/>
          <w:szCs w:val="20"/>
        </w:rPr>
      </w:pPr>
    </w:p>
    <w:p w14:paraId="1BFE0091" w14:textId="6523AEB8" w:rsidR="00FE37A8" w:rsidRPr="00617A24" w:rsidRDefault="00FE37A8" w:rsidP="00FE37A8">
      <w:pPr>
        <w:pStyle w:val="NormalnyWeb"/>
        <w:tabs>
          <w:tab w:val="left" w:pos="8789"/>
        </w:tabs>
        <w:spacing w:before="0" w:after="0" w:line="269" w:lineRule="auto"/>
        <w:ind w:right="335"/>
        <w:jc w:val="both"/>
        <w:rPr>
          <w:rFonts w:asciiTheme="minorHAnsi" w:hAnsiTheme="minorHAnsi" w:cstheme="minorHAnsi"/>
          <w:sz w:val="20"/>
          <w:szCs w:val="20"/>
        </w:rPr>
      </w:pPr>
      <w:r w:rsidRPr="00617A24">
        <w:rPr>
          <w:rFonts w:asciiTheme="minorHAnsi" w:hAnsiTheme="minorHAnsi" w:cstheme="minorHAnsi"/>
          <w:sz w:val="20"/>
          <w:szCs w:val="20"/>
        </w:rPr>
        <w:t>w odpowiedzi na prośbę o</w:t>
      </w:r>
      <w:r w:rsidR="00EA5270" w:rsidRPr="00617A24">
        <w:rPr>
          <w:rFonts w:asciiTheme="minorHAnsi" w:hAnsiTheme="minorHAnsi" w:cstheme="minorHAnsi"/>
          <w:sz w:val="20"/>
          <w:szCs w:val="20"/>
        </w:rPr>
        <w:t xml:space="preserve"> </w:t>
      </w:r>
      <w:r w:rsidR="00617A24" w:rsidRPr="00617A24">
        <w:rPr>
          <w:rFonts w:asciiTheme="minorHAnsi" w:hAnsiTheme="minorHAnsi" w:cstheme="minorHAnsi"/>
          <w:sz w:val="20"/>
          <w:szCs w:val="20"/>
        </w:rPr>
        <w:t>dokonanie wstępnej</w:t>
      </w:r>
      <w:r w:rsidR="00EA5270" w:rsidRPr="00617A24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 xml:space="preserve"> wyceny wykonania kampanii promocyjnej projektu</w:t>
      </w:r>
      <w:r w:rsidR="00EA5270" w:rsidRPr="00617A2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“Konserwacja i restauracja XIV-wiecznego Zamku w Lidzbarku Warmińskim - perły architektury gotyckiej w Polsce – III etap”</w:t>
      </w:r>
      <w:r w:rsidR="00EA5270" w:rsidRPr="00617A24">
        <w:rPr>
          <w:rFonts w:asciiTheme="minorHAnsi" w:hAnsiTheme="minorHAnsi" w:cstheme="minorHAnsi"/>
          <w:sz w:val="20"/>
          <w:szCs w:val="20"/>
        </w:rPr>
        <w:t xml:space="preserve"> informujemy, że szacunkowy koszt wykonania kampanii reklamowej przestawia się następująco </w:t>
      </w:r>
    </w:p>
    <w:p w14:paraId="7A687B56" w14:textId="77777777" w:rsidR="00FE37A8" w:rsidRPr="00617A24" w:rsidRDefault="00FE37A8" w:rsidP="00FE37A8">
      <w:pPr>
        <w:pStyle w:val="NormalnyWeb"/>
        <w:tabs>
          <w:tab w:val="left" w:pos="8789"/>
        </w:tabs>
        <w:spacing w:before="0" w:after="0" w:line="269" w:lineRule="auto"/>
        <w:ind w:right="33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5508915" w14:textId="0B01DD77" w:rsidR="00FE37A8" w:rsidRPr="00617A24" w:rsidRDefault="00FE37A8" w:rsidP="00617A24">
      <w:pPr>
        <w:pStyle w:val="Default"/>
        <w:spacing w:line="269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2"/>
        <w:gridCol w:w="4819"/>
        <w:gridCol w:w="1701"/>
        <w:gridCol w:w="1701"/>
      </w:tblGrid>
      <w:tr w:rsidR="00DC0BB4" w:rsidRPr="00617A24" w14:paraId="41424FA0" w14:textId="2E25619E" w:rsidTr="00DC0BB4">
        <w:tc>
          <w:tcPr>
            <w:tcW w:w="568" w:type="dxa"/>
            <w:vAlign w:val="center"/>
          </w:tcPr>
          <w:p w14:paraId="4DA7A167" w14:textId="77777777" w:rsidR="00DC0BB4" w:rsidRPr="00617A24" w:rsidRDefault="00DC0BB4" w:rsidP="0020692B">
            <w:pPr>
              <w:spacing w:after="100" w:afterAutospacing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7A24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412" w:type="dxa"/>
            <w:vAlign w:val="center"/>
          </w:tcPr>
          <w:p w14:paraId="32E7BDCB" w14:textId="77777777" w:rsidR="00DC0BB4" w:rsidRPr="00617A24" w:rsidRDefault="00DC0BB4" w:rsidP="0020692B">
            <w:pPr>
              <w:spacing w:after="100" w:afterAutospacing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7A24">
              <w:rPr>
                <w:rFonts w:asciiTheme="minorHAnsi" w:hAnsiTheme="minorHAnsi" w:cstheme="minorHAnsi"/>
                <w:b/>
                <w:sz w:val="18"/>
                <w:szCs w:val="18"/>
              </w:rPr>
              <w:t>Przedmiot zamówienia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F68D242" w14:textId="77777777" w:rsidR="00DC0BB4" w:rsidRPr="00617A24" w:rsidRDefault="00DC0BB4" w:rsidP="0020692B">
            <w:pPr>
              <w:spacing w:after="100" w:afterAutospacing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7A24">
              <w:rPr>
                <w:rFonts w:asciiTheme="minorHAnsi" w:hAnsiTheme="minorHAnsi" w:cstheme="minorHAnsi"/>
                <w:b/>
                <w:sz w:val="18"/>
                <w:szCs w:val="18"/>
              </w:rPr>
              <w:t>Minimalne parametry techniczne</w:t>
            </w:r>
          </w:p>
        </w:tc>
        <w:tc>
          <w:tcPr>
            <w:tcW w:w="1701" w:type="dxa"/>
            <w:vAlign w:val="center"/>
          </w:tcPr>
          <w:p w14:paraId="1C92A7F6" w14:textId="45915A77" w:rsidR="00DC0BB4" w:rsidRPr="00617A24" w:rsidRDefault="00DC0BB4" w:rsidP="0020692B">
            <w:pPr>
              <w:spacing w:after="100" w:afterAutospacing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7A2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Wartość netto </w:t>
            </w:r>
            <w:r w:rsidRPr="00617A24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6B1EAC68" w14:textId="5A170F3D" w:rsidR="00DC0BB4" w:rsidRPr="00617A24" w:rsidRDefault="00DC0BB4" w:rsidP="0020692B">
            <w:pPr>
              <w:spacing w:after="100" w:afterAutospacing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Nazwa i adres ewentualnego podwykonawcy</w:t>
            </w:r>
          </w:p>
        </w:tc>
      </w:tr>
      <w:tr w:rsidR="00DC0BB4" w:rsidRPr="00617A24" w14:paraId="110111D4" w14:textId="12C912F6" w:rsidTr="00DC0BB4">
        <w:tc>
          <w:tcPr>
            <w:tcW w:w="568" w:type="dxa"/>
            <w:shd w:val="clear" w:color="auto" w:fill="D9D9D9"/>
            <w:vAlign w:val="center"/>
          </w:tcPr>
          <w:p w14:paraId="27F57D00" w14:textId="77777777" w:rsidR="00DC0BB4" w:rsidRPr="00617A24" w:rsidRDefault="00DC0BB4" w:rsidP="002069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17A2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12" w:type="dxa"/>
            <w:shd w:val="clear" w:color="auto" w:fill="D9D9D9"/>
            <w:vAlign w:val="center"/>
          </w:tcPr>
          <w:p w14:paraId="0FC9349B" w14:textId="77777777" w:rsidR="00DC0BB4" w:rsidRPr="00617A24" w:rsidRDefault="00DC0BB4" w:rsidP="002069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17A2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819" w:type="dxa"/>
            <w:shd w:val="clear" w:color="auto" w:fill="D9D9D9"/>
            <w:vAlign w:val="center"/>
          </w:tcPr>
          <w:p w14:paraId="34F3DC5A" w14:textId="77777777" w:rsidR="00DC0BB4" w:rsidRPr="00617A24" w:rsidRDefault="00DC0BB4" w:rsidP="0020692B">
            <w:pPr>
              <w:pStyle w:val="Akapitzlist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17A2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088891F" w14:textId="1F03D8D7" w:rsidR="00DC0BB4" w:rsidRPr="00617A24" w:rsidRDefault="00DC0BB4" w:rsidP="002069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D9D9D9"/>
          </w:tcPr>
          <w:p w14:paraId="46E9208A" w14:textId="71A26766" w:rsidR="00DC0BB4" w:rsidRPr="00617A24" w:rsidRDefault="00DC0BB4" w:rsidP="002069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C0BB4" w:rsidRPr="00617A24" w14:paraId="45C7B161" w14:textId="7892184F" w:rsidTr="00DC0BB4">
        <w:tc>
          <w:tcPr>
            <w:tcW w:w="568" w:type="dxa"/>
          </w:tcPr>
          <w:p w14:paraId="50E23CCF" w14:textId="77777777" w:rsidR="00DC0BB4" w:rsidRPr="00617A24" w:rsidRDefault="00DC0BB4" w:rsidP="00FE37A8">
            <w:pPr>
              <w:numPr>
                <w:ilvl w:val="0"/>
                <w:numId w:val="56"/>
              </w:numPr>
              <w:suppressAutoHyphens w:val="0"/>
              <w:ind w:left="357" w:hanging="3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2" w:type="dxa"/>
          </w:tcPr>
          <w:p w14:paraId="1243A319" w14:textId="6AAF7750" w:rsidR="00DC0BB4" w:rsidRPr="00617A24" w:rsidRDefault="00DC0BB4" w:rsidP="00FE78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E7DA6">
              <w:rPr>
                <w:rFonts w:asciiTheme="minorHAnsi" w:hAnsiTheme="minorHAnsi" w:cstheme="minorHAnsi"/>
                <w:b/>
                <w:sz w:val="24"/>
                <w:szCs w:val="24"/>
              </w:rPr>
              <w:t>Billboardy</w:t>
            </w:r>
          </w:p>
        </w:tc>
        <w:tc>
          <w:tcPr>
            <w:tcW w:w="4819" w:type="dxa"/>
            <w:shd w:val="clear" w:color="auto" w:fill="auto"/>
          </w:tcPr>
          <w:p w14:paraId="2CAAEBC5" w14:textId="77777777" w:rsidR="00DC0BB4" w:rsidRPr="00F97CA1" w:rsidRDefault="00DC0BB4" w:rsidP="00F97CA1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7CA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Sztuk 1 przy drodze S7 na odcinku pomiędzy Warszawą a Olsztynkiem, widoczny z kierunku jazdy od Warszawy do Olsztynka – emisja dwa tygodnie w sierpniu </w:t>
            </w:r>
            <w:proofErr w:type="gramStart"/>
            <w:r w:rsidRPr="00F97CA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2023 ,</w:t>
            </w:r>
            <w:proofErr w:type="gramEnd"/>
            <w:r w:rsidRPr="00F97CA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  <w:p w14:paraId="3423AEE5" w14:textId="77777777" w:rsidR="00DC0BB4" w:rsidRPr="00F97CA1" w:rsidRDefault="00DC0BB4" w:rsidP="00F97CA1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7CA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Sztuk 1 przy drodze numer 57 między </w:t>
            </w:r>
            <w:proofErr w:type="spellStart"/>
            <w:r w:rsidRPr="00F97CA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Bagriatonnowskiem</w:t>
            </w:r>
            <w:proofErr w:type="spellEnd"/>
            <w:r w:rsidRPr="00F97CA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a Bartoszycami widoczny z kierunku jazdy od granicy państwa do Bartoszyc (w języku rosyjskim i polskim – nie dublowane, na jednej powierzchni reklamowej) - emisja dwa tygodnie w sierpniu 2023, </w:t>
            </w:r>
          </w:p>
          <w:p w14:paraId="57F96839" w14:textId="77777777" w:rsidR="00DC0BB4" w:rsidRPr="00F97CA1" w:rsidRDefault="00DC0BB4" w:rsidP="00F97CA1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7CA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Sztuk 1 przy drodze numer 57 między Olsztynem a Lidzbarkiem widoczny z kierunku jazdy od Olsztyna do Lidzbarka (w języku rosyjskim i polskim – nie dublowane, na jednej powierzchni reklamowej) - emisja dwa tygodnie w sierpniu 2023. </w:t>
            </w:r>
          </w:p>
          <w:p w14:paraId="1620352A" w14:textId="77777777" w:rsidR="00DC0BB4" w:rsidRPr="00F97CA1" w:rsidRDefault="00DC0BB4" w:rsidP="00F97CA1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7CA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Zamawiający dostarcza zdjęcia i zawartość tekstową. </w:t>
            </w:r>
          </w:p>
          <w:p w14:paraId="6CA459A8" w14:textId="77777777" w:rsidR="00DC0BB4" w:rsidRPr="00F97CA1" w:rsidRDefault="00DC0BB4" w:rsidP="00F97CA1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7CA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Oferent przygotowuje szatę graficzną billboardu dostosowaną do powierzchni reklamowej, odpowiada za przygotowanie materiału do ekspozycji i jego umieszczenie. Szata graficzna musi być zgodna</w:t>
            </w:r>
          </w:p>
          <w:p w14:paraId="22C42D4E" w14:textId="78107438" w:rsidR="00DC0BB4" w:rsidRPr="00617A24" w:rsidRDefault="00DC0BB4" w:rsidP="00F97C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CA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Oferent określa powierzchnię billboardów na podstawie obecnej, znanej oferty</w:t>
            </w:r>
          </w:p>
        </w:tc>
        <w:tc>
          <w:tcPr>
            <w:tcW w:w="1701" w:type="dxa"/>
            <w:vAlign w:val="center"/>
          </w:tcPr>
          <w:p w14:paraId="4D014BD9" w14:textId="77777777" w:rsidR="00DC0BB4" w:rsidRPr="00617A24" w:rsidRDefault="00DC0BB4" w:rsidP="0020692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BB8829" w14:textId="77777777" w:rsidR="00DC0BB4" w:rsidRPr="00617A24" w:rsidRDefault="00DC0BB4" w:rsidP="0020692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C0BB4" w:rsidRPr="00617A24" w14:paraId="706782B1" w14:textId="1063514F" w:rsidTr="00DC0BB4">
        <w:trPr>
          <w:trHeight w:val="717"/>
        </w:trPr>
        <w:tc>
          <w:tcPr>
            <w:tcW w:w="568" w:type="dxa"/>
          </w:tcPr>
          <w:p w14:paraId="18EC9F25" w14:textId="77777777" w:rsidR="00DC0BB4" w:rsidRPr="00617A24" w:rsidRDefault="00DC0BB4" w:rsidP="00FE37A8">
            <w:pPr>
              <w:numPr>
                <w:ilvl w:val="0"/>
                <w:numId w:val="56"/>
              </w:numPr>
              <w:suppressAutoHyphens w:val="0"/>
              <w:ind w:left="357" w:hanging="3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2" w:type="dxa"/>
          </w:tcPr>
          <w:p w14:paraId="48A21E2A" w14:textId="480DAB9B" w:rsidR="00DC0BB4" w:rsidRPr="00FE78FE" w:rsidRDefault="00DC0BB4" w:rsidP="00FE78FE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E7DA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Video show/mapping – </w:t>
            </w:r>
            <w:proofErr w:type="spellStart"/>
            <w:r w:rsidRPr="005E7DA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iluminacja</w:t>
            </w:r>
            <w:proofErr w:type="spellEnd"/>
            <w:r w:rsidRPr="005E7DA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A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zamku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14:paraId="46E9F9A2" w14:textId="43F0039A" w:rsidR="00DC0BB4" w:rsidRPr="00617A24" w:rsidRDefault="00DC0BB4" w:rsidP="00FE37A8">
            <w:pPr>
              <w:pStyle w:val="Akapitzlist"/>
              <w:numPr>
                <w:ilvl w:val="0"/>
                <w:numId w:val="55"/>
              </w:numPr>
              <w:ind w:left="170" w:hanging="17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97CA1">
              <w:rPr>
                <w:rFonts w:asciiTheme="minorHAnsi" w:hAnsiTheme="minorHAnsi" w:cstheme="minorHAnsi"/>
                <w:sz w:val="18"/>
                <w:szCs w:val="18"/>
              </w:rPr>
              <w:t xml:space="preserve">Przygotowanie projektu i realizacja 10 minutowego pokazu na wejściowej części zamku w Lidzbarku Warmińskim. Prezentacja ma nawiązywać do historii </w:t>
            </w:r>
            <w:proofErr w:type="gramStart"/>
            <w:r w:rsidRPr="00F97CA1">
              <w:rPr>
                <w:rFonts w:asciiTheme="minorHAnsi" w:hAnsiTheme="minorHAnsi" w:cstheme="minorHAnsi"/>
                <w:sz w:val="18"/>
                <w:szCs w:val="18"/>
              </w:rPr>
              <w:t>obiektu  -</w:t>
            </w:r>
            <w:proofErr w:type="gramEnd"/>
            <w:r w:rsidRPr="00F97CA1">
              <w:rPr>
                <w:rFonts w:asciiTheme="minorHAnsi" w:hAnsiTheme="minorHAnsi" w:cstheme="minorHAnsi"/>
                <w:sz w:val="18"/>
                <w:szCs w:val="18"/>
              </w:rPr>
              <w:t xml:space="preserve"> najważniejszych jego mieszkańców (Mikołaj Kopernik, Ignacy Krasicki)  i najważniejszych wydarzeń z jego dziejów.  W </w:t>
            </w:r>
            <w:proofErr w:type="spellStart"/>
            <w:r w:rsidRPr="00F97CA1">
              <w:rPr>
                <w:rFonts w:asciiTheme="minorHAnsi" w:hAnsiTheme="minorHAnsi" w:cstheme="minorHAnsi"/>
                <w:sz w:val="18"/>
                <w:szCs w:val="18"/>
              </w:rPr>
              <w:t>mappingu</w:t>
            </w:r>
            <w:proofErr w:type="spellEnd"/>
            <w:r w:rsidRPr="00F97CA1">
              <w:rPr>
                <w:rFonts w:asciiTheme="minorHAnsi" w:hAnsiTheme="minorHAnsi" w:cstheme="minorHAnsi"/>
                <w:sz w:val="18"/>
                <w:szCs w:val="18"/>
              </w:rPr>
              <w:t xml:space="preserve"> dużą rolę powinny odegrać elementy zdobnicze nawiązujące do architektury obiektu i potęgujące siłę przekazu.  Video show będzie elementem promocji większego wydarzenia (otwarcia wystawy czy zakończenia projektu, noc muzeów, po zakończeniu etapu prac remontowych muru lidzbarskiego zamku) – planowany czas realizacji Noc Muzeów 2023</w:t>
            </w:r>
          </w:p>
        </w:tc>
        <w:tc>
          <w:tcPr>
            <w:tcW w:w="1701" w:type="dxa"/>
            <w:vAlign w:val="center"/>
          </w:tcPr>
          <w:p w14:paraId="69DA226C" w14:textId="77777777" w:rsidR="00DC0BB4" w:rsidRPr="00617A24" w:rsidRDefault="00DC0BB4" w:rsidP="0020692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D32F0F5" w14:textId="77777777" w:rsidR="00DC0BB4" w:rsidRPr="00617A24" w:rsidRDefault="00DC0BB4" w:rsidP="0020692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C0BB4" w:rsidRPr="00617A24" w14:paraId="6B9D9363" w14:textId="3652B5C1" w:rsidTr="00DC0BB4">
        <w:tc>
          <w:tcPr>
            <w:tcW w:w="568" w:type="dxa"/>
          </w:tcPr>
          <w:p w14:paraId="4E0DAB00" w14:textId="77777777" w:rsidR="00DC0BB4" w:rsidRPr="00617A24" w:rsidRDefault="00DC0BB4" w:rsidP="00FE37A8">
            <w:pPr>
              <w:numPr>
                <w:ilvl w:val="0"/>
                <w:numId w:val="56"/>
              </w:numPr>
              <w:suppressAutoHyphens w:val="0"/>
              <w:ind w:left="357" w:hanging="3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2" w:type="dxa"/>
          </w:tcPr>
          <w:p w14:paraId="7D65EBA6" w14:textId="28F166B0" w:rsidR="00DC0BB4" w:rsidRPr="00617A24" w:rsidRDefault="00DC0BB4" w:rsidP="00FE78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E7DA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Otwarcie ogrodów – </w:t>
            </w:r>
            <w:r w:rsidRPr="005E7DA6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piknik rodzinny</w:t>
            </w:r>
          </w:p>
        </w:tc>
        <w:tc>
          <w:tcPr>
            <w:tcW w:w="4819" w:type="dxa"/>
            <w:shd w:val="clear" w:color="auto" w:fill="auto"/>
          </w:tcPr>
          <w:p w14:paraId="4A0480F4" w14:textId="77777777" w:rsidR="00DC0BB4" w:rsidRPr="00FE78FE" w:rsidRDefault="00DC0BB4" w:rsidP="00FE78FE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lastRenderedPageBreak/>
              <w:t xml:space="preserve">Jednym z zadań realizowanych w projekcie jest odtworzenie ogrodów biskupa Krasickiego. Na zakończenie tego etapu prac </w:t>
            </w:r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lastRenderedPageBreak/>
              <w:t xml:space="preserve">planujemy piknik rodzinny trwający około 3-4 godzin, w sobotnie południe – pora przed obiadem, skierowany do mieszkańców Lidzbarka Warmińskiego i turystów. Termin realizacji niesprecyzowany – zapewne wiosna 2023. </w:t>
            </w:r>
          </w:p>
          <w:p w14:paraId="29D3F2E0" w14:textId="77777777" w:rsidR="00DC0BB4" w:rsidRPr="00FE78FE" w:rsidRDefault="00DC0BB4" w:rsidP="00FE78FE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W ramach tego przedsięwzięcia Oferent organizuje: </w:t>
            </w:r>
          </w:p>
          <w:p w14:paraId="431933DF" w14:textId="77777777" w:rsidR="00DC0BB4" w:rsidRPr="00FE78FE" w:rsidRDefault="00DC0BB4" w:rsidP="00FE78FE">
            <w:pPr>
              <w:pStyle w:val="Akapitzlist"/>
              <w:numPr>
                <w:ilvl w:val="0"/>
                <w:numId w:val="55"/>
              </w:numPr>
              <w:ind w:left="170" w:hanging="17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E78FE">
              <w:rPr>
                <w:rFonts w:asciiTheme="minorHAnsi" w:hAnsiTheme="minorHAnsi" w:cstheme="minorHAnsi"/>
                <w:sz w:val="18"/>
                <w:szCs w:val="18"/>
              </w:rPr>
              <w:t xml:space="preserve">Transmisję prognozy pogody jednego z telewizyjnych programów porannych („telewizja śniadaniowa”) z ogrodów Krasickiego i zamku lidzbarskiego. </w:t>
            </w:r>
          </w:p>
          <w:p w14:paraId="38E7CA34" w14:textId="77777777" w:rsidR="00DC0BB4" w:rsidRPr="00FE78FE" w:rsidRDefault="00DC0BB4" w:rsidP="00FE78FE">
            <w:pPr>
              <w:pStyle w:val="Akapitzlist"/>
              <w:numPr>
                <w:ilvl w:val="0"/>
                <w:numId w:val="55"/>
              </w:numPr>
              <w:ind w:left="170" w:hanging="17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E78FE">
              <w:rPr>
                <w:rFonts w:asciiTheme="minorHAnsi" w:hAnsiTheme="minorHAnsi" w:cstheme="minorHAnsi"/>
                <w:sz w:val="18"/>
                <w:szCs w:val="18"/>
              </w:rPr>
              <w:t xml:space="preserve">Amatorski bieg dla dzieci i młodzieży w okolicach zamku uwzględniając uwarunkowania związane z ruchem drogowym w pobliżu obiektu. </w:t>
            </w:r>
          </w:p>
          <w:p w14:paraId="2F44FEB7" w14:textId="77777777" w:rsidR="00DC0BB4" w:rsidRPr="00FE78FE" w:rsidRDefault="00DC0BB4" w:rsidP="00FE78FE">
            <w:pPr>
              <w:pStyle w:val="Akapitzlist"/>
              <w:numPr>
                <w:ilvl w:val="0"/>
                <w:numId w:val="55"/>
              </w:numPr>
              <w:ind w:left="170" w:hanging="17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E78FE">
              <w:rPr>
                <w:rFonts w:asciiTheme="minorHAnsi" w:hAnsiTheme="minorHAnsi" w:cstheme="minorHAnsi"/>
                <w:sz w:val="18"/>
                <w:szCs w:val="18"/>
              </w:rPr>
              <w:t xml:space="preserve">Wspólne sadzenie kwiatów i ziół w sześciu grzędach wyniesionych (każda o wymiarze 2x3 metra) barwy kwiatów w kolorach: białym czerwonym i niebieskim – barwy EOG. </w:t>
            </w:r>
          </w:p>
          <w:p w14:paraId="04EC7372" w14:textId="77777777" w:rsidR="00DC0BB4" w:rsidRPr="00FE78FE" w:rsidRDefault="00DC0BB4" w:rsidP="00FE78FE">
            <w:pPr>
              <w:pStyle w:val="Akapitzlist"/>
              <w:numPr>
                <w:ilvl w:val="0"/>
                <w:numId w:val="55"/>
              </w:numPr>
              <w:ind w:left="170" w:hanging="17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E78FE">
              <w:rPr>
                <w:rFonts w:asciiTheme="minorHAnsi" w:hAnsiTheme="minorHAnsi" w:cstheme="minorHAnsi"/>
                <w:sz w:val="18"/>
                <w:szCs w:val="18"/>
              </w:rPr>
              <w:t xml:space="preserve">Minimum 8 stoisk z degustacją regionalnych produktów spożywczych na bazie warzyw i owoców – mogą być połączone ze sprzedażą produktów regionalnych i ekologicznych. Może to być kiermasz tematyczny np. Festiwal pigwy. </w:t>
            </w:r>
          </w:p>
          <w:p w14:paraId="7E15A265" w14:textId="77777777" w:rsidR="00DC0BB4" w:rsidRPr="00FE78FE" w:rsidRDefault="00DC0BB4" w:rsidP="00FE78FE">
            <w:pPr>
              <w:pStyle w:val="Akapitzlist"/>
              <w:numPr>
                <w:ilvl w:val="0"/>
                <w:numId w:val="55"/>
              </w:numPr>
              <w:ind w:left="170" w:hanging="17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E78FE">
              <w:rPr>
                <w:rFonts w:asciiTheme="minorHAnsi" w:hAnsiTheme="minorHAnsi" w:cstheme="minorHAnsi"/>
                <w:sz w:val="18"/>
                <w:szCs w:val="18"/>
              </w:rPr>
              <w:t>Animatora – konferansjera prowadzącego piknik.</w:t>
            </w:r>
          </w:p>
          <w:p w14:paraId="1F03EF8F" w14:textId="77777777" w:rsidR="00DC0BB4" w:rsidRPr="00FE78FE" w:rsidRDefault="00DC0BB4" w:rsidP="00FE78FE">
            <w:pPr>
              <w:pStyle w:val="Akapitzlist"/>
              <w:numPr>
                <w:ilvl w:val="0"/>
                <w:numId w:val="55"/>
              </w:numPr>
              <w:ind w:left="170" w:hanging="17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E78FE">
              <w:rPr>
                <w:rFonts w:asciiTheme="minorHAnsi" w:hAnsiTheme="minorHAnsi" w:cstheme="minorHAnsi"/>
                <w:sz w:val="18"/>
                <w:szCs w:val="18"/>
              </w:rPr>
              <w:t xml:space="preserve">Nagłośnienie i muzykę w tle – nagrania.  </w:t>
            </w:r>
          </w:p>
          <w:p w14:paraId="750A05F5" w14:textId="77777777" w:rsidR="00DC0BB4" w:rsidRPr="00FE78FE" w:rsidRDefault="00DC0BB4" w:rsidP="00FE78FE">
            <w:pPr>
              <w:pStyle w:val="Akapitzlist"/>
              <w:numPr>
                <w:ilvl w:val="0"/>
                <w:numId w:val="55"/>
              </w:numPr>
              <w:ind w:left="170" w:hanging="17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E78FE">
              <w:rPr>
                <w:rFonts w:asciiTheme="minorHAnsi" w:hAnsiTheme="minorHAnsi" w:cstheme="minorHAnsi"/>
                <w:sz w:val="18"/>
                <w:szCs w:val="18"/>
              </w:rPr>
              <w:t xml:space="preserve">Stoiska na których będą rozdawane sadzonki drzew i krzewów (3 gatunki drzew po 50 szt. oraz trzy gatunki krzewów po 100 sztuk – w sumie 450 sadzonek). </w:t>
            </w:r>
            <w:proofErr w:type="gramStart"/>
            <w:r w:rsidRPr="00FE78FE">
              <w:rPr>
                <w:rFonts w:asciiTheme="minorHAnsi" w:hAnsiTheme="minorHAnsi" w:cstheme="minorHAnsi"/>
                <w:sz w:val="18"/>
                <w:szCs w:val="18"/>
              </w:rPr>
              <w:t>Powinny  być</w:t>
            </w:r>
            <w:proofErr w:type="gramEnd"/>
            <w:r w:rsidRPr="00FE78FE">
              <w:rPr>
                <w:rFonts w:asciiTheme="minorHAnsi" w:hAnsiTheme="minorHAnsi" w:cstheme="minorHAnsi"/>
                <w:sz w:val="18"/>
                <w:szCs w:val="18"/>
              </w:rPr>
              <w:t xml:space="preserve"> to gatunki łatwe w utrzymaniu dla działkowców amatorów z list </w:t>
            </w:r>
            <w:proofErr w:type="spellStart"/>
            <w:r w:rsidRPr="00FE78FE">
              <w:rPr>
                <w:rFonts w:asciiTheme="minorHAnsi" w:hAnsiTheme="minorHAnsi" w:cstheme="minorHAnsi"/>
                <w:sz w:val="18"/>
                <w:szCs w:val="18"/>
              </w:rPr>
              <w:t>nasadzeń</w:t>
            </w:r>
            <w:proofErr w:type="spellEnd"/>
            <w:r w:rsidRPr="00FE78FE">
              <w:rPr>
                <w:rFonts w:asciiTheme="minorHAnsi" w:hAnsiTheme="minorHAnsi" w:cstheme="minorHAnsi"/>
                <w:sz w:val="18"/>
                <w:szCs w:val="18"/>
              </w:rPr>
              <w:t xml:space="preserve"> planowanych w ogrodzie Krasickiego. </w:t>
            </w:r>
          </w:p>
          <w:p w14:paraId="1C936D02" w14:textId="77777777" w:rsidR="00DC0BB4" w:rsidRPr="00FE78FE" w:rsidRDefault="00DC0BB4" w:rsidP="00FE78FE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Lista drzew: </w:t>
            </w:r>
          </w:p>
          <w:p w14:paraId="5EC9B9DF" w14:textId="77777777" w:rsidR="00DC0BB4" w:rsidRPr="00FE78FE" w:rsidRDefault="00DC0BB4" w:rsidP="00FE78FE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D.1. </w:t>
            </w:r>
            <w:proofErr w:type="spellStart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Ginkgo</w:t>
            </w:r>
            <w:proofErr w:type="spellEnd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biloba</w:t>
            </w:r>
            <w:proofErr w:type="spellEnd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- </w:t>
            </w:r>
            <w:proofErr w:type="spellStart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miłorzab</w:t>
            </w:r>
            <w:proofErr w:type="spellEnd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japoński</w:t>
            </w:r>
          </w:p>
          <w:p w14:paraId="7BEC792C" w14:textId="77777777" w:rsidR="00DC0BB4" w:rsidRPr="00FE78FE" w:rsidRDefault="00DC0BB4" w:rsidP="00FE78FE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D.2. </w:t>
            </w:r>
            <w:proofErr w:type="spellStart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Crataegus</w:t>
            </w:r>
            <w:proofErr w:type="spellEnd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monogyna</w:t>
            </w:r>
            <w:proofErr w:type="spellEnd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- głóg jednoszyjkowy</w:t>
            </w:r>
          </w:p>
          <w:p w14:paraId="39F19308" w14:textId="77777777" w:rsidR="00DC0BB4" w:rsidRPr="00FE78FE" w:rsidRDefault="00DC0BB4" w:rsidP="00FE78FE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D.3. Magnolia x </w:t>
            </w:r>
            <w:proofErr w:type="spellStart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soulangeana</w:t>
            </w:r>
            <w:proofErr w:type="spellEnd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- magnolia </w:t>
            </w:r>
            <w:proofErr w:type="spellStart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Soulangea</w:t>
            </w:r>
            <w:proofErr w:type="spellEnd"/>
          </w:p>
          <w:p w14:paraId="03A2721A" w14:textId="77777777" w:rsidR="00DC0BB4" w:rsidRPr="00FE78FE" w:rsidRDefault="00DC0BB4" w:rsidP="00FE78FE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D.4. Morus alba - morwa biała</w:t>
            </w:r>
          </w:p>
          <w:p w14:paraId="09FFFAE8" w14:textId="77777777" w:rsidR="00DC0BB4" w:rsidRPr="00FE78FE" w:rsidRDefault="00DC0BB4" w:rsidP="00FE78FE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D.5. </w:t>
            </w:r>
            <w:proofErr w:type="spellStart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Malus</w:t>
            </w:r>
            <w:proofErr w:type="spellEnd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domestica</w:t>
            </w:r>
            <w:proofErr w:type="spellEnd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odm. Krótkonóżka królewska - jabłoń owocowa</w:t>
            </w:r>
          </w:p>
          <w:p w14:paraId="3C49573F" w14:textId="77777777" w:rsidR="00DC0BB4" w:rsidRPr="00FE78FE" w:rsidRDefault="00DC0BB4" w:rsidP="00FE78FE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D.6. </w:t>
            </w:r>
            <w:proofErr w:type="spellStart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Catalpa</w:t>
            </w:r>
            <w:proofErr w:type="spellEnd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bignonioides</w:t>
            </w:r>
            <w:proofErr w:type="spellEnd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- surmia</w:t>
            </w:r>
          </w:p>
          <w:p w14:paraId="64A4D1DE" w14:textId="77777777" w:rsidR="00DC0BB4" w:rsidRPr="00FE78FE" w:rsidRDefault="00DC0BB4" w:rsidP="00FE78FE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D.7. </w:t>
            </w:r>
            <w:proofErr w:type="spellStart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Laburnum</w:t>
            </w:r>
            <w:proofErr w:type="spellEnd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anagyroide</w:t>
            </w:r>
            <w:proofErr w:type="spellEnd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– złotokap pospolity</w:t>
            </w:r>
          </w:p>
          <w:p w14:paraId="22142484" w14:textId="77777777" w:rsidR="00DC0BB4" w:rsidRPr="00FE78FE" w:rsidRDefault="00DC0BB4" w:rsidP="00FE78FE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D.8. </w:t>
            </w:r>
            <w:proofErr w:type="spellStart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Taxus</w:t>
            </w:r>
            <w:proofErr w:type="spellEnd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baccata</w:t>
            </w:r>
            <w:proofErr w:type="spellEnd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– cis</w:t>
            </w:r>
          </w:p>
          <w:p w14:paraId="79C9A0E2" w14:textId="77777777" w:rsidR="00DC0BB4" w:rsidRPr="00FE78FE" w:rsidRDefault="00DC0BB4" w:rsidP="00FE78FE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D.9. </w:t>
            </w:r>
            <w:proofErr w:type="spellStart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Acer</w:t>
            </w:r>
            <w:proofErr w:type="spellEnd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tataricum</w:t>
            </w:r>
            <w:proofErr w:type="spellEnd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– klon tatarski</w:t>
            </w:r>
          </w:p>
          <w:p w14:paraId="472E0280" w14:textId="77777777" w:rsidR="00DC0BB4" w:rsidRPr="00FE78FE" w:rsidRDefault="00DC0BB4" w:rsidP="00FE78FE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Lista krzewów:</w:t>
            </w:r>
          </w:p>
          <w:p w14:paraId="4B22C0D7" w14:textId="77777777" w:rsidR="00DC0BB4" w:rsidRPr="00FE78FE" w:rsidRDefault="00DC0BB4" w:rsidP="00FE78FE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K.1. Bukszpan </w:t>
            </w:r>
            <w:proofErr w:type="spellStart"/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wieczniezielony</w:t>
            </w:r>
            <w:proofErr w:type="spellEnd"/>
          </w:p>
          <w:p w14:paraId="0F4CD7DE" w14:textId="77777777" w:rsidR="00DC0BB4" w:rsidRPr="00FE78FE" w:rsidRDefault="00DC0BB4" w:rsidP="00FE78FE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K.2. Jaśminowiec wonny</w:t>
            </w:r>
          </w:p>
          <w:p w14:paraId="1202185F" w14:textId="77777777" w:rsidR="00DC0BB4" w:rsidRPr="00FE78FE" w:rsidRDefault="00DC0BB4" w:rsidP="00FE78FE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K.3. Porzeczka alpejska</w:t>
            </w:r>
          </w:p>
          <w:p w14:paraId="756DBB3E" w14:textId="77777777" w:rsidR="00DC0BB4" w:rsidRPr="00FE78FE" w:rsidRDefault="00DC0BB4" w:rsidP="00FE78FE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K.4. Róże damasceńska, francuska</w:t>
            </w:r>
          </w:p>
          <w:p w14:paraId="0DB52559" w14:textId="77777777" w:rsidR="00DC0BB4" w:rsidRPr="00FE78FE" w:rsidRDefault="00DC0BB4" w:rsidP="00FE78FE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K.5. Lilak perski</w:t>
            </w:r>
          </w:p>
          <w:p w14:paraId="7966897E" w14:textId="77777777" w:rsidR="00DC0BB4" w:rsidRPr="00FE78FE" w:rsidRDefault="00DC0BB4" w:rsidP="00FE78FE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E78F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K.6. Kalina hordowina</w:t>
            </w:r>
          </w:p>
          <w:p w14:paraId="5C56ABDA" w14:textId="6DB58F85" w:rsidR="00DC0BB4" w:rsidRPr="00FE78FE" w:rsidRDefault="00DC0BB4" w:rsidP="00FE78FE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E78FE">
              <w:rPr>
                <w:rFonts w:asciiTheme="minorHAnsi" w:hAnsiTheme="minorHAnsi" w:cstheme="minorHAnsi"/>
                <w:sz w:val="18"/>
                <w:szCs w:val="18"/>
              </w:rPr>
              <w:t>K.7. Hortensja bukietowa</w:t>
            </w:r>
          </w:p>
        </w:tc>
        <w:tc>
          <w:tcPr>
            <w:tcW w:w="1701" w:type="dxa"/>
            <w:vAlign w:val="center"/>
          </w:tcPr>
          <w:p w14:paraId="4FA798CB" w14:textId="77777777" w:rsidR="00DC0BB4" w:rsidRPr="00617A24" w:rsidRDefault="00DC0BB4" w:rsidP="0020692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138349" w14:textId="77777777" w:rsidR="00DC0BB4" w:rsidRPr="00617A24" w:rsidRDefault="00DC0BB4" w:rsidP="0020692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C0BB4" w:rsidRPr="00617A24" w14:paraId="4670D22F" w14:textId="6DA036A6" w:rsidTr="00DC0BB4">
        <w:tc>
          <w:tcPr>
            <w:tcW w:w="568" w:type="dxa"/>
          </w:tcPr>
          <w:p w14:paraId="172C2F88" w14:textId="77777777" w:rsidR="00DC0BB4" w:rsidRPr="00617A24" w:rsidRDefault="00DC0BB4" w:rsidP="00FE37A8">
            <w:pPr>
              <w:numPr>
                <w:ilvl w:val="0"/>
                <w:numId w:val="56"/>
              </w:numPr>
              <w:suppressAutoHyphens w:val="0"/>
              <w:ind w:left="357" w:hanging="3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2" w:type="dxa"/>
          </w:tcPr>
          <w:p w14:paraId="152843E8" w14:textId="732555C7" w:rsidR="00DC0BB4" w:rsidRPr="00617A24" w:rsidRDefault="00DC0BB4" w:rsidP="00FE78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E7DA6">
              <w:rPr>
                <w:rFonts w:asciiTheme="minorHAnsi" w:hAnsiTheme="minorHAnsi" w:cstheme="minorHAnsi"/>
                <w:b/>
                <w:sz w:val="24"/>
                <w:szCs w:val="24"/>
              </w:rPr>
              <w:t>Ekrany promocyjne w galeriach handlowych</w:t>
            </w:r>
          </w:p>
        </w:tc>
        <w:tc>
          <w:tcPr>
            <w:tcW w:w="4819" w:type="dxa"/>
            <w:shd w:val="clear" w:color="auto" w:fill="auto"/>
          </w:tcPr>
          <w:p w14:paraId="3315BA15" w14:textId="77777777" w:rsidR="00DC0BB4" w:rsidRPr="00FE78FE" w:rsidRDefault="00DC0BB4" w:rsidP="00FE78FE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E78FE">
              <w:rPr>
                <w:rFonts w:asciiTheme="minorHAnsi" w:hAnsiTheme="minorHAnsi" w:cstheme="minorHAnsi"/>
                <w:sz w:val="18"/>
                <w:szCs w:val="18"/>
              </w:rPr>
              <w:t xml:space="preserve">Informacje na ekranach w galeriach handlowych w Olsztynie, Gdańsku, Warszawie (po jednym w każdym mieście – chyba, że dostępna oferta dotyczy jakiejś sieci – wtedy proszę zaznaczyć w ofercie). Oferent przygotowuje spot do emisji zgodny z Podręcznikiem komunikacji i identyfikacji wizualnej Fundusze EOG i fundusze norweskie 2014-2021 stanowiącej załącznik do zapytania w oparciu o fotografie i tekst przygotowane przez Zamawiającego. </w:t>
            </w:r>
          </w:p>
          <w:p w14:paraId="63909044" w14:textId="77777777" w:rsidR="00DC0BB4" w:rsidRPr="00FE78FE" w:rsidRDefault="00DC0BB4" w:rsidP="00FE78FE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E78FE">
              <w:rPr>
                <w:rFonts w:asciiTheme="minorHAnsi" w:hAnsiTheme="minorHAnsi" w:cstheme="minorHAnsi"/>
                <w:sz w:val="18"/>
                <w:szCs w:val="18"/>
              </w:rPr>
              <w:t xml:space="preserve">Oferent określa lokalizację ekranów i zasięg potencjalnych odbiorców. </w:t>
            </w:r>
          </w:p>
          <w:p w14:paraId="67E1BED9" w14:textId="767FD4A9" w:rsidR="00DC0BB4" w:rsidRPr="00FE78FE" w:rsidRDefault="00DC0BB4" w:rsidP="00FE78FE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E78FE">
              <w:rPr>
                <w:rFonts w:asciiTheme="minorHAnsi" w:hAnsiTheme="minorHAnsi" w:cstheme="minorHAnsi"/>
                <w:sz w:val="18"/>
                <w:szCs w:val="18"/>
              </w:rPr>
              <w:t xml:space="preserve">Emisja w czerwcu 2023 przez tydzień. </w:t>
            </w:r>
          </w:p>
        </w:tc>
        <w:tc>
          <w:tcPr>
            <w:tcW w:w="1701" w:type="dxa"/>
            <w:vAlign w:val="center"/>
          </w:tcPr>
          <w:p w14:paraId="7DE14714" w14:textId="77777777" w:rsidR="00DC0BB4" w:rsidRPr="00617A24" w:rsidRDefault="00DC0BB4" w:rsidP="0020692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5D61CF" w14:textId="77777777" w:rsidR="00DC0BB4" w:rsidRPr="00617A24" w:rsidRDefault="00DC0BB4" w:rsidP="0020692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C0BB4" w:rsidRPr="00617A24" w14:paraId="26337A92" w14:textId="377E246E" w:rsidTr="00DC0BB4">
        <w:tc>
          <w:tcPr>
            <w:tcW w:w="568" w:type="dxa"/>
          </w:tcPr>
          <w:p w14:paraId="713C4218" w14:textId="77777777" w:rsidR="00DC0BB4" w:rsidRPr="00617A24" w:rsidRDefault="00DC0BB4" w:rsidP="00FE37A8">
            <w:pPr>
              <w:numPr>
                <w:ilvl w:val="0"/>
                <w:numId w:val="56"/>
              </w:numPr>
              <w:suppressAutoHyphens w:val="0"/>
              <w:ind w:left="357" w:hanging="3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2" w:type="dxa"/>
          </w:tcPr>
          <w:p w14:paraId="2FC07793" w14:textId="0B893573" w:rsidR="00DC0BB4" w:rsidRPr="00617A24" w:rsidRDefault="00DC0BB4" w:rsidP="00FE78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E7DA6">
              <w:rPr>
                <w:rFonts w:asciiTheme="minorHAnsi" w:hAnsiTheme="minorHAnsi" w:cstheme="minorHAnsi"/>
                <w:b/>
                <w:sz w:val="24"/>
                <w:szCs w:val="24"/>
              </w:rPr>
              <w:t>Reklamy prasowe</w:t>
            </w:r>
          </w:p>
        </w:tc>
        <w:tc>
          <w:tcPr>
            <w:tcW w:w="4819" w:type="dxa"/>
            <w:shd w:val="clear" w:color="auto" w:fill="auto"/>
          </w:tcPr>
          <w:p w14:paraId="0BE9FBE6" w14:textId="7DE220A0" w:rsidR="00DC0BB4" w:rsidRPr="00617A24" w:rsidRDefault="00DC0BB4" w:rsidP="00FE37A8">
            <w:pPr>
              <w:pStyle w:val="Akapitzlist"/>
              <w:numPr>
                <w:ilvl w:val="0"/>
                <w:numId w:val="55"/>
              </w:numPr>
              <w:ind w:left="170" w:hanging="17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046AB4">
              <w:rPr>
                <w:rFonts w:asciiTheme="minorHAnsi" w:hAnsiTheme="minorHAnsi" w:cstheme="minorHAnsi"/>
                <w:sz w:val="18"/>
                <w:szCs w:val="18"/>
              </w:rPr>
              <w:t>Reklamy w językach angielskim i rosyjskim w tygodnikach dostępnych na pokładach samolotów LOT lądujących w Szymanach, Gdańsku oraz Modlinie/Warszawie. Emisja jeden tytuł, trzy wydania, czerwiec 2023</w:t>
            </w:r>
          </w:p>
        </w:tc>
        <w:tc>
          <w:tcPr>
            <w:tcW w:w="1701" w:type="dxa"/>
            <w:vAlign w:val="center"/>
          </w:tcPr>
          <w:p w14:paraId="5F0D8EFD" w14:textId="77777777" w:rsidR="00DC0BB4" w:rsidRPr="00617A24" w:rsidRDefault="00DC0BB4" w:rsidP="0020692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486ED1" w14:textId="77777777" w:rsidR="00DC0BB4" w:rsidRPr="00617A24" w:rsidRDefault="00DC0BB4" w:rsidP="0020692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C0BB4" w:rsidRPr="00617A24" w14:paraId="081E2997" w14:textId="5ED0467A" w:rsidTr="00DC0BB4">
        <w:tc>
          <w:tcPr>
            <w:tcW w:w="568" w:type="dxa"/>
          </w:tcPr>
          <w:p w14:paraId="1FF1F3C8" w14:textId="77777777" w:rsidR="00DC0BB4" w:rsidRPr="00617A24" w:rsidRDefault="00DC0BB4" w:rsidP="00FE37A8">
            <w:pPr>
              <w:numPr>
                <w:ilvl w:val="0"/>
                <w:numId w:val="56"/>
              </w:numPr>
              <w:suppressAutoHyphens w:val="0"/>
              <w:ind w:left="357" w:hanging="3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2" w:type="dxa"/>
          </w:tcPr>
          <w:p w14:paraId="2021F0BD" w14:textId="6B676828" w:rsidR="00DC0BB4" w:rsidRPr="00617A24" w:rsidRDefault="00DC0BB4" w:rsidP="00FE78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E7DA6">
              <w:rPr>
                <w:rFonts w:asciiTheme="minorHAnsi" w:hAnsiTheme="minorHAnsi" w:cstheme="minorHAnsi"/>
                <w:b/>
                <w:sz w:val="24"/>
                <w:szCs w:val="24"/>
              </w:rPr>
              <w:t>Spoty reklamowe w telewizji</w:t>
            </w:r>
          </w:p>
        </w:tc>
        <w:tc>
          <w:tcPr>
            <w:tcW w:w="4819" w:type="dxa"/>
            <w:shd w:val="clear" w:color="auto" w:fill="auto"/>
          </w:tcPr>
          <w:p w14:paraId="6AC1619F" w14:textId="1491AB05" w:rsidR="00DC0BB4" w:rsidRPr="00617A24" w:rsidRDefault="00DC0BB4" w:rsidP="00FE37A8">
            <w:pPr>
              <w:pStyle w:val="Akapitzlist"/>
              <w:numPr>
                <w:ilvl w:val="0"/>
                <w:numId w:val="55"/>
              </w:numPr>
              <w:ind w:left="170" w:hanging="17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046AB4">
              <w:rPr>
                <w:rFonts w:asciiTheme="minorHAnsi" w:hAnsiTheme="minorHAnsi" w:cstheme="minorHAnsi"/>
                <w:sz w:val="18"/>
                <w:szCs w:val="18"/>
              </w:rPr>
              <w:t>Przygotowanie spotu reklamowego: scenariusz (w konsultacji z Zamawiającym), nagranie, wynajęcie ekipy filmowej i ew. aktorów, przygotowanie do emisji w języku polskim. Czas trwania 60 sekund. Emisja 10 razy w TVP Olsztyn w bloku przed wydaniem wieczornych wiadomości lokalnych w okresie – lipiec 2023. Spot prezentujący związki Ignacego Krasickiego z Lidzbarkiem Warmińskim i działania w projekcie</w:t>
            </w:r>
          </w:p>
        </w:tc>
        <w:tc>
          <w:tcPr>
            <w:tcW w:w="1701" w:type="dxa"/>
            <w:vAlign w:val="center"/>
          </w:tcPr>
          <w:p w14:paraId="698AAD10" w14:textId="77777777" w:rsidR="00DC0BB4" w:rsidRPr="00617A24" w:rsidRDefault="00DC0BB4" w:rsidP="0020692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2CAE94" w14:textId="77777777" w:rsidR="00DC0BB4" w:rsidRPr="00617A24" w:rsidRDefault="00DC0BB4" w:rsidP="0020692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C0BB4" w:rsidRPr="00617A24" w14:paraId="45F5FC1C" w14:textId="08325210" w:rsidTr="00DC0BB4">
        <w:tc>
          <w:tcPr>
            <w:tcW w:w="568" w:type="dxa"/>
          </w:tcPr>
          <w:p w14:paraId="082E331E" w14:textId="77777777" w:rsidR="00DC0BB4" w:rsidRPr="00617A24" w:rsidRDefault="00DC0BB4" w:rsidP="00FE37A8">
            <w:pPr>
              <w:numPr>
                <w:ilvl w:val="0"/>
                <w:numId w:val="56"/>
              </w:numPr>
              <w:suppressAutoHyphens w:val="0"/>
              <w:ind w:left="357" w:hanging="3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2" w:type="dxa"/>
          </w:tcPr>
          <w:p w14:paraId="06C7B4BB" w14:textId="77777777" w:rsidR="00DC0BB4" w:rsidRPr="005E7DA6" w:rsidRDefault="00DC0BB4" w:rsidP="00FE78FE">
            <w:pPr>
              <w:suppressAutoHyphens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7DA6">
              <w:rPr>
                <w:rFonts w:asciiTheme="minorHAnsi" w:hAnsiTheme="minorHAnsi" w:cstheme="minorHAnsi"/>
                <w:b/>
                <w:sz w:val="24"/>
                <w:szCs w:val="24"/>
              </w:rPr>
              <w:t>Spoty reklamowe w Radio Olsztyn</w:t>
            </w:r>
          </w:p>
          <w:p w14:paraId="6F6BAE48" w14:textId="49E58FBA" w:rsidR="00DC0BB4" w:rsidRPr="00617A24" w:rsidRDefault="00DC0BB4" w:rsidP="00FE78F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auto"/>
          </w:tcPr>
          <w:p w14:paraId="2AF30522" w14:textId="74616722" w:rsidR="00DC0BB4" w:rsidRPr="00617A24" w:rsidRDefault="00DC0BB4" w:rsidP="00FE37A8">
            <w:pPr>
              <w:pStyle w:val="Akapitzlist"/>
              <w:numPr>
                <w:ilvl w:val="0"/>
                <w:numId w:val="55"/>
              </w:numPr>
              <w:ind w:left="170" w:hanging="17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046AB4">
              <w:rPr>
                <w:rFonts w:asciiTheme="minorHAnsi" w:hAnsiTheme="minorHAnsi" w:cstheme="minorHAnsi"/>
                <w:sz w:val="18"/>
                <w:szCs w:val="18"/>
              </w:rPr>
              <w:t>Spoty reklamowe (nagranie spotu i przygotowanie do emisji) w językach polskim, ukraińskim i niemieckim. Czas trwania spotu do 30 sekund. Emisje przez w lipcu 2023 roku. W języku polskim w blokach reklamowych przed południem – przez dwa tygodnie, dwie emisje dziennie. W językach ukraińskim i niemieckim przed audycjami skierowanymi do mniejszości narodowych emitowane przed audycjami w Radio Olsztyn – dwa tygodnie w lipcu 2023</w:t>
            </w:r>
          </w:p>
        </w:tc>
        <w:tc>
          <w:tcPr>
            <w:tcW w:w="1701" w:type="dxa"/>
            <w:vAlign w:val="center"/>
          </w:tcPr>
          <w:p w14:paraId="58080007" w14:textId="77777777" w:rsidR="00DC0BB4" w:rsidRPr="00617A24" w:rsidRDefault="00DC0BB4" w:rsidP="0020692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82F1AE" w14:textId="77777777" w:rsidR="00DC0BB4" w:rsidRPr="00617A24" w:rsidRDefault="00DC0BB4" w:rsidP="0020692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C0BB4" w:rsidRPr="00617A24" w14:paraId="0724D4FE" w14:textId="737E46B9" w:rsidTr="00DC0BB4">
        <w:tc>
          <w:tcPr>
            <w:tcW w:w="568" w:type="dxa"/>
          </w:tcPr>
          <w:p w14:paraId="08D5A9C6" w14:textId="77777777" w:rsidR="00DC0BB4" w:rsidRPr="00617A24" w:rsidRDefault="00DC0BB4" w:rsidP="00FE37A8">
            <w:pPr>
              <w:numPr>
                <w:ilvl w:val="0"/>
                <w:numId w:val="56"/>
              </w:numPr>
              <w:suppressAutoHyphens w:val="0"/>
              <w:ind w:left="357" w:hanging="3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2" w:type="dxa"/>
          </w:tcPr>
          <w:p w14:paraId="07DEBE1D" w14:textId="76031A97" w:rsidR="00DC0BB4" w:rsidRPr="00617A24" w:rsidRDefault="00DC0BB4" w:rsidP="002069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E7DA6">
              <w:rPr>
                <w:rFonts w:asciiTheme="minorHAnsi" w:hAnsiTheme="minorHAnsi" w:cstheme="minorHAnsi"/>
                <w:b/>
                <w:sz w:val="24"/>
                <w:szCs w:val="24"/>
              </w:rPr>
              <w:t>Gadżety</w:t>
            </w:r>
          </w:p>
        </w:tc>
        <w:tc>
          <w:tcPr>
            <w:tcW w:w="4819" w:type="dxa"/>
            <w:shd w:val="clear" w:color="auto" w:fill="auto"/>
          </w:tcPr>
          <w:p w14:paraId="2A3BCBF4" w14:textId="77777777" w:rsidR="00DC0BB4" w:rsidRPr="00617A24" w:rsidRDefault="00DC0BB4" w:rsidP="00617A24">
            <w:pPr>
              <w:pStyle w:val="Akapitzlist"/>
              <w:numPr>
                <w:ilvl w:val="0"/>
                <w:numId w:val="55"/>
              </w:numPr>
              <w:ind w:left="170" w:hanging="17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617A24">
              <w:rPr>
                <w:rFonts w:asciiTheme="minorHAnsi" w:hAnsiTheme="minorHAnsi" w:cstheme="minorHAnsi"/>
                <w:sz w:val="18"/>
                <w:szCs w:val="18"/>
              </w:rPr>
              <w:t xml:space="preserve">Okaryny w kształcie ptaków mieszkańców zamku. Gadżet towarzyszący otwarciu ogrodów Krasickiego. 400 szt. Oferent opracowuje także szatę graficzną. </w:t>
            </w:r>
          </w:p>
          <w:p w14:paraId="530C1C4B" w14:textId="77777777" w:rsidR="00DC0BB4" w:rsidRPr="00617A24" w:rsidRDefault="00DC0BB4" w:rsidP="00617A24">
            <w:pPr>
              <w:pStyle w:val="Akapitzlist"/>
              <w:numPr>
                <w:ilvl w:val="0"/>
                <w:numId w:val="55"/>
              </w:numPr>
              <w:ind w:left="170" w:hanging="17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617A24">
              <w:rPr>
                <w:rFonts w:asciiTheme="minorHAnsi" w:hAnsiTheme="minorHAnsi" w:cstheme="minorHAnsi"/>
                <w:sz w:val="18"/>
                <w:szCs w:val="18"/>
              </w:rPr>
              <w:t xml:space="preserve">Torby płócienne ze sztywnym dnem, długie ucho. Druk </w:t>
            </w:r>
            <w:proofErr w:type="gramStart"/>
            <w:r w:rsidRPr="00617A24">
              <w:rPr>
                <w:rFonts w:asciiTheme="minorHAnsi" w:hAnsiTheme="minorHAnsi" w:cstheme="minorHAnsi"/>
                <w:sz w:val="18"/>
                <w:szCs w:val="18"/>
              </w:rPr>
              <w:t>jednobarwny  z</w:t>
            </w:r>
            <w:proofErr w:type="gramEnd"/>
            <w:r w:rsidRPr="00617A24">
              <w:rPr>
                <w:rFonts w:asciiTheme="minorHAnsi" w:hAnsiTheme="minorHAnsi" w:cstheme="minorHAnsi"/>
                <w:sz w:val="18"/>
                <w:szCs w:val="18"/>
              </w:rPr>
              <w:t xml:space="preserve"> wizerunkiem lidzbarskiego zamku i hasłem nawiązującym do kuchni. Gadżet towarzyszący otwarciu wystawy o kuchni zamkowej. 400 szt. Oferent opracowuje także szatę graficzną.</w:t>
            </w:r>
          </w:p>
          <w:p w14:paraId="12A63C1F" w14:textId="77777777" w:rsidR="00DC0BB4" w:rsidRPr="00617A24" w:rsidRDefault="00DC0BB4" w:rsidP="00617A24">
            <w:pPr>
              <w:pStyle w:val="Akapitzlist"/>
              <w:numPr>
                <w:ilvl w:val="0"/>
                <w:numId w:val="55"/>
              </w:numPr>
              <w:ind w:left="170" w:hanging="17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617A24">
              <w:rPr>
                <w:rFonts w:asciiTheme="minorHAnsi" w:hAnsiTheme="minorHAnsi" w:cstheme="minorHAnsi"/>
                <w:sz w:val="18"/>
                <w:szCs w:val="18"/>
              </w:rPr>
              <w:t>Drewniane łyżki i łopatki (komplet) do kuchni (na rączce wypalone informacje projektowe). Gadżet towarzyszący otwarciu wystawy o kuchni zamkowej. 400 szt. Oferent opracowuje także szatę graficzną.</w:t>
            </w:r>
          </w:p>
          <w:p w14:paraId="0E5D20B2" w14:textId="77777777" w:rsidR="00DC0BB4" w:rsidRPr="00617A24" w:rsidRDefault="00DC0BB4" w:rsidP="00617A24">
            <w:pPr>
              <w:pStyle w:val="Akapitzlist"/>
              <w:numPr>
                <w:ilvl w:val="0"/>
                <w:numId w:val="55"/>
              </w:numPr>
              <w:ind w:left="170" w:hanging="17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617A24">
              <w:rPr>
                <w:rFonts w:asciiTheme="minorHAnsi" w:hAnsiTheme="minorHAnsi" w:cstheme="minorHAnsi"/>
                <w:sz w:val="18"/>
                <w:szCs w:val="18"/>
              </w:rPr>
              <w:t>Kubki stylizowane na ceramikę z okresu średniowiecza lub XVIII wieku. Opatrzone informacjami projektowymi. Gadżet towarzyszący otwarciu wystawy o kuchni zamkowej. 400 szt. Oferent opracowuje także szatę graficzną.</w:t>
            </w:r>
          </w:p>
          <w:p w14:paraId="25BBFF51" w14:textId="77777777" w:rsidR="00DC0BB4" w:rsidRPr="00617A24" w:rsidRDefault="00DC0BB4" w:rsidP="00617A24">
            <w:pPr>
              <w:pStyle w:val="Akapitzlist"/>
              <w:numPr>
                <w:ilvl w:val="0"/>
                <w:numId w:val="55"/>
              </w:numPr>
              <w:ind w:left="170" w:hanging="17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617A24">
              <w:rPr>
                <w:rFonts w:asciiTheme="minorHAnsi" w:hAnsiTheme="minorHAnsi" w:cstheme="minorHAnsi"/>
                <w:sz w:val="18"/>
                <w:szCs w:val="18"/>
              </w:rPr>
              <w:t>Łopatki ogrodowe opatrzone informacjami projektowymi. Gadżet towarzyszący otwarciu ogrodów Krasickiego. 400 szt. Oferent opracowuje także szatę graficzną.</w:t>
            </w:r>
          </w:p>
          <w:p w14:paraId="383E982C" w14:textId="77777777" w:rsidR="00DC0BB4" w:rsidRPr="00617A24" w:rsidRDefault="00DC0BB4" w:rsidP="00617A24">
            <w:pPr>
              <w:pStyle w:val="Akapitzlist"/>
              <w:numPr>
                <w:ilvl w:val="0"/>
                <w:numId w:val="55"/>
              </w:numPr>
              <w:ind w:left="170" w:hanging="17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17A24">
              <w:rPr>
                <w:rFonts w:asciiTheme="minorHAnsi" w:hAnsiTheme="minorHAnsi" w:cstheme="minorHAnsi"/>
                <w:sz w:val="18"/>
                <w:szCs w:val="18"/>
              </w:rPr>
              <w:t>Shortplay</w:t>
            </w:r>
            <w:proofErr w:type="spellEnd"/>
            <w:r w:rsidRPr="00617A24">
              <w:rPr>
                <w:rFonts w:asciiTheme="minorHAnsi" w:hAnsiTheme="minorHAnsi" w:cstheme="minorHAnsi"/>
                <w:sz w:val="18"/>
                <w:szCs w:val="18"/>
              </w:rPr>
              <w:t xml:space="preserve"> nagrania koncertu organowego po renowacji instrumentu i umieszczenie darmowego nagrania w sieci udostępniającej muzykę. Po stronie Oferenta przygotowanie ścieżki dźwiękowej (nagranie, honorarium dla wykonawcy, </w:t>
            </w:r>
            <w:proofErr w:type="spellStart"/>
            <w:r w:rsidRPr="00617A24">
              <w:rPr>
                <w:rFonts w:asciiTheme="minorHAnsi" w:hAnsiTheme="minorHAnsi" w:cstheme="minorHAnsi"/>
                <w:sz w:val="18"/>
                <w:szCs w:val="18"/>
              </w:rPr>
              <w:t>mastering</w:t>
            </w:r>
            <w:proofErr w:type="spellEnd"/>
            <w:r w:rsidRPr="00617A24">
              <w:rPr>
                <w:rFonts w:asciiTheme="minorHAnsi" w:hAnsiTheme="minorHAnsi" w:cstheme="minorHAnsi"/>
                <w:sz w:val="18"/>
                <w:szCs w:val="18"/>
              </w:rPr>
              <w:t xml:space="preserve">) oraz udostępnienie. </w:t>
            </w:r>
          </w:p>
          <w:p w14:paraId="53D57759" w14:textId="77777777" w:rsidR="00DC0BB4" w:rsidRDefault="00DC0BB4" w:rsidP="00617A24">
            <w:pPr>
              <w:pStyle w:val="Akapitzlist"/>
              <w:numPr>
                <w:ilvl w:val="0"/>
                <w:numId w:val="55"/>
              </w:numPr>
              <w:ind w:left="170" w:hanging="17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617A24">
              <w:rPr>
                <w:rFonts w:asciiTheme="minorHAnsi" w:hAnsiTheme="minorHAnsi" w:cstheme="minorHAnsi"/>
                <w:sz w:val="18"/>
                <w:szCs w:val="18"/>
              </w:rPr>
              <w:t xml:space="preserve">Organizacja konkursu dla fanów na </w:t>
            </w:r>
            <w:proofErr w:type="spellStart"/>
            <w:r w:rsidRPr="00617A24">
              <w:rPr>
                <w:rFonts w:asciiTheme="minorHAnsi" w:hAnsiTheme="minorHAnsi" w:cstheme="minorHAnsi"/>
                <w:sz w:val="18"/>
                <w:szCs w:val="18"/>
              </w:rPr>
              <w:t>mod</w:t>
            </w:r>
            <w:proofErr w:type="spellEnd"/>
            <w:r w:rsidRPr="00617A24">
              <w:rPr>
                <w:rFonts w:asciiTheme="minorHAnsi" w:hAnsiTheme="minorHAnsi" w:cstheme="minorHAnsi"/>
                <w:sz w:val="18"/>
                <w:szCs w:val="18"/>
              </w:rPr>
              <w:t xml:space="preserve"> do jednej z gier komputerowych z lokacją w Lidzbarku Warmińskim z nagrodą 5 tys. euro. Po stronie Oferenta należałoby przygotowanie regulaminu konkursu, ogłoszenie, przeprowadzenie (w jury minimum dwóch przedstawicieli Zamawiającego) i wypłacenie nagrody</w:t>
            </w:r>
          </w:p>
          <w:p w14:paraId="7761A96D" w14:textId="23E0B898" w:rsidR="00DC0BB4" w:rsidRPr="00046AB4" w:rsidRDefault="00DC0BB4" w:rsidP="00617A24">
            <w:pPr>
              <w:pStyle w:val="Akapitzlist"/>
              <w:numPr>
                <w:ilvl w:val="0"/>
                <w:numId w:val="55"/>
              </w:numPr>
              <w:ind w:left="170" w:hanging="170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46A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Jeżeli jest to możliwe prosimy o podanie cen za poszczególne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wyżej wymienione </w:t>
            </w:r>
            <w:r w:rsidRPr="00046A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elementy</w:t>
            </w:r>
          </w:p>
        </w:tc>
        <w:tc>
          <w:tcPr>
            <w:tcW w:w="1701" w:type="dxa"/>
            <w:vAlign w:val="center"/>
          </w:tcPr>
          <w:p w14:paraId="2B4EBFE7" w14:textId="77777777" w:rsidR="00DC0BB4" w:rsidRPr="00617A24" w:rsidRDefault="00DC0BB4" w:rsidP="0020692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6C0EFB" w14:textId="77777777" w:rsidR="00DC0BB4" w:rsidRPr="00617A24" w:rsidRDefault="00DC0BB4" w:rsidP="0020692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C0BB4" w:rsidRPr="00617A24" w14:paraId="39ADAEE2" w14:textId="2287A30E" w:rsidTr="00DC0BB4">
        <w:tc>
          <w:tcPr>
            <w:tcW w:w="568" w:type="dxa"/>
          </w:tcPr>
          <w:p w14:paraId="2B0BC01C" w14:textId="77777777" w:rsidR="00DC0BB4" w:rsidRPr="00617A24" w:rsidRDefault="00DC0BB4" w:rsidP="00FE37A8">
            <w:pPr>
              <w:numPr>
                <w:ilvl w:val="0"/>
                <w:numId w:val="56"/>
              </w:numPr>
              <w:suppressAutoHyphens w:val="0"/>
              <w:ind w:left="357" w:hanging="3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2" w:type="dxa"/>
          </w:tcPr>
          <w:p w14:paraId="7CD5AF9C" w14:textId="664BBC22" w:rsidR="00DC0BB4" w:rsidRPr="00617A24" w:rsidRDefault="00DC0BB4" w:rsidP="002069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E7DA6">
              <w:rPr>
                <w:rFonts w:asciiTheme="minorHAnsi" w:hAnsiTheme="minorHAnsi" w:cstheme="minorHAnsi"/>
                <w:b/>
                <w:sz w:val="24"/>
                <w:szCs w:val="24"/>
              </w:rPr>
              <w:t>Hasło promocyjne</w:t>
            </w:r>
          </w:p>
        </w:tc>
        <w:tc>
          <w:tcPr>
            <w:tcW w:w="4819" w:type="dxa"/>
            <w:shd w:val="clear" w:color="auto" w:fill="auto"/>
          </w:tcPr>
          <w:p w14:paraId="320D4A72" w14:textId="1FDFD91A" w:rsidR="00DC0BB4" w:rsidRPr="00617A24" w:rsidRDefault="00DC0BB4" w:rsidP="00FE37A8">
            <w:pPr>
              <w:pStyle w:val="Akapitzlist"/>
              <w:numPr>
                <w:ilvl w:val="0"/>
                <w:numId w:val="55"/>
              </w:numPr>
              <w:ind w:left="170" w:hanging="17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DC0BB4">
              <w:rPr>
                <w:rFonts w:asciiTheme="minorHAnsi" w:hAnsiTheme="minorHAnsi" w:cstheme="minorHAnsi"/>
                <w:sz w:val="18"/>
                <w:szCs w:val="18"/>
              </w:rPr>
              <w:t>Oferent opracuje hasło promocyjne spajające ideę projektu “Konserwacja i restauracja XIV-wiecznego Zamku w Lidzbarku Warmińskim - perły architektury gotyckiej w Polsce – III etap”, nawiązującego do charakteru realizowanych zadań, które będzie funkcjonowało we wszystkich aspektach związanych z komunikacją i identyfikacją realizowanego projektu</w:t>
            </w:r>
          </w:p>
        </w:tc>
        <w:tc>
          <w:tcPr>
            <w:tcW w:w="1701" w:type="dxa"/>
            <w:vAlign w:val="center"/>
          </w:tcPr>
          <w:p w14:paraId="083A2518" w14:textId="77777777" w:rsidR="00DC0BB4" w:rsidRPr="00617A24" w:rsidRDefault="00DC0BB4" w:rsidP="0020692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870AD4" w14:textId="77777777" w:rsidR="00DC0BB4" w:rsidRPr="00617A24" w:rsidRDefault="00DC0BB4" w:rsidP="0020692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C0BB4" w:rsidRPr="00617A24" w14:paraId="36C13768" w14:textId="70242F05" w:rsidTr="00DC0BB4">
        <w:tc>
          <w:tcPr>
            <w:tcW w:w="6799" w:type="dxa"/>
            <w:gridSpan w:val="3"/>
          </w:tcPr>
          <w:p w14:paraId="717E8DB7" w14:textId="77777777" w:rsidR="00DC0BB4" w:rsidRPr="00617A24" w:rsidRDefault="00DC0BB4" w:rsidP="0020692B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7A24">
              <w:rPr>
                <w:rFonts w:asciiTheme="minorHAnsi" w:hAnsiTheme="minorHAnsi" w:cstheme="minorHAnsi"/>
                <w:b/>
                <w:sz w:val="18"/>
                <w:szCs w:val="18"/>
              </w:rPr>
              <w:t>OGÓŁEM NETTO</w:t>
            </w:r>
          </w:p>
        </w:tc>
        <w:tc>
          <w:tcPr>
            <w:tcW w:w="1701" w:type="dxa"/>
            <w:vAlign w:val="center"/>
          </w:tcPr>
          <w:p w14:paraId="1F0FA888" w14:textId="077B8B07" w:rsidR="00DC0BB4" w:rsidRPr="00617A24" w:rsidRDefault="00DC0BB4" w:rsidP="0020692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2CD0B2" w14:textId="77777777" w:rsidR="00DC0BB4" w:rsidRPr="00617A24" w:rsidRDefault="00DC0BB4" w:rsidP="0020692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DC0BB4" w:rsidRPr="00617A24" w14:paraId="3C5043CB" w14:textId="4D4F1C7F" w:rsidTr="00DC0BB4">
        <w:tc>
          <w:tcPr>
            <w:tcW w:w="6799" w:type="dxa"/>
            <w:gridSpan w:val="3"/>
          </w:tcPr>
          <w:p w14:paraId="2D776DFE" w14:textId="606F332C" w:rsidR="00DC0BB4" w:rsidRPr="00617A24" w:rsidRDefault="00DC0BB4" w:rsidP="00EA527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7A24">
              <w:rPr>
                <w:rFonts w:asciiTheme="minorHAnsi" w:hAnsiTheme="minorHAnsi" w:cstheme="minorHAnsi"/>
                <w:b/>
                <w:sz w:val="18"/>
                <w:szCs w:val="18"/>
              </w:rPr>
              <w:t>VAT</w:t>
            </w:r>
          </w:p>
        </w:tc>
        <w:tc>
          <w:tcPr>
            <w:tcW w:w="1701" w:type="dxa"/>
            <w:vAlign w:val="center"/>
          </w:tcPr>
          <w:p w14:paraId="59C3819D" w14:textId="1DC8BAF6" w:rsidR="00DC0BB4" w:rsidRPr="00617A24" w:rsidRDefault="00DC0BB4" w:rsidP="00EA527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051A30" w14:textId="77777777" w:rsidR="00DC0BB4" w:rsidRPr="00617A24" w:rsidRDefault="00DC0BB4" w:rsidP="00EA527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DC0BB4" w:rsidRPr="00617A24" w14:paraId="5E5E68B9" w14:textId="31CA8C6A" w:rsidTr="00DC0BB4">
        <w:tc>
          <w:tcPr>
            <w:tcW w:w="6799" w:type="dxa"/>
            <w:gridSpan w:val="3"/>
          </w:tcPr>
          <w:p w14:paraId="6E45A1D4" w14:textId="77777777" w:rsidR="00DC0BB4" w:rsidRPr="00617A24" w:rsidRDefault="00DC0BB4" w:rsidP="00EA527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7A24">
              <w:rPr>
                <w:rFonts w:asciiTheme="minorHAnsi" w:hAnsiTheme="minorHAnsi" w:cstheme="minorHAnsi"/>
                <w:b/>
                <w:sz w:val="18"/>
                <w:szCs w:val="18"/>
              </w:rPr>
              <w:t>OGÓŁEM BRUTTO (NETTO+VAT)</w:t>
            </w:r>
          </w:p>
          <w:p w14:paraId="005E2F1E" w14:textId="5CDE4B87" w:rsidR="00DC0BB4" w:rsidRPr="00617A24" w:rsidRDefault="00DC0BB4" w:rsidP="00EA527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84230FF" w14:textId="345335F7" w:rsidR="00DC0BB4" w:rsidRPr="00617A24" w:rsidRDefault="00DC0BB4" w:rsidP="00EA527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79846B" w14:textId="77777777" w:rsidR="00DC0BB4" w:rsidRPr="00617A24" w:rsidRDefault="00DC0BB4" w:rsidP="00EA527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</w:tbl>
    <w:p w14:paraId="2334CC5E" w14:textId="32BB85AE" w:rsidR="00A5050C" w:rsidRPr="005E7DA6" w:rsidRDefault="00A5050C" w:rsidP="00A5050C">
      <w:pPr>
        <w:suppressAutoHyphens w:val="0"/>
        <w:ind w:left="18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A5050C" w:rsidRPr="005E7DA6" w:rsidSect="00010C5A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D0795" w14:textId="77777777" w:rsidR="00C4178D" w:rsidRDefault="00C4178D">
      <w:r>
        <w:separator/>
      </w:r>
    </w:p>
  </w:endnote>
  <w:endnote w:type="continuationSeparator" w:id="0">
    <w:p w14:paraId="31327CCE" w14:textId="77777777" w:rsidR="00C4178D" w:rsidRDefault="00C4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C4CA7" w14:textId="77777777" w:rsidR="007B1B1B" w:rsidRPr="008463FE" w:rsidRDefault="007B1B1B">
    <w:pPr>
      <w:pStyle w:val="Stopka"/>
      <w:jc w:val="right"/>
      <w:rPr>
        <w:rFonts w:asciiTheme="majorHAnsi" w:eastAsiaTheme="majorEastAsia" w:hAnsiTheme="majorHAnsi" w:cstheme="majorBidi"/>
        <w:sz w:val="16"/>
        <w:szCs w:val="16"/>
      </w:rPr>
    </w:pPr>
  </w:p>
  <w:p w14:paraId="6125820D" w14:textId="77777777" w:rsidR="007B1B1B" w:rsidRDefault="007B1B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7B81B" w14:textId="77777777" w:rsidR="00C4178D" w:rsidRDefault="00C4178D">
      <w:r>
        <w:separator/>
      </w:r>
    </w:p>
  </w:footnote>
  <w:footnote w:type="continuationSeparator" w:id="0">
    <w:p w14:paraId="6AF56A7E" w14:textId="77777777" w:rsidR="00C4178D" w:rsidRDefault="00C41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367E12C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i w:val="0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13"/>
    <w:multiLevelType w:val="multilevel"/>
    <w:tmpl w:val="00000013"/>
    <w:name w:val="WW8Num26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none"/>
      <w:suff w:val="nothing"/>
      <w:lvlText w:val="9.6."/>
      <w:lvlJc w:val="left"/>
      <w:pPr>
        <w:tabs>
          <w:tab w:val="num" w:pos="2614"/>
        </w:tabs>
        <w:ind w:left="2614" w:hanging="94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52424C"/>
    <w:multiLevelType w:val="hybridMultilevel"/>
    <w:tmpl w:val="C1D838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432B0"/>
    <w:multiLevelType w:val="hybridMultilevel"/>
    <w:tmpl w:val="74CC5560"/>
    <w:lvl w:ilvl="0" w:tplc="871C9D7A">
      <w:start w:val="1"/>
      <w:numFmt w:val="lowerLetter"/>
      <w:lvlText w:val="%1)"/>
      <w:lvlJc w:val="left"/>
      <w:pPr>
        <w:ind w:left="144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9B79E6"/>
    <w:multiLevelType w:val="hybridMultilevel"/>
    <w:tmpl w:val="8B18A622"/>
    <w:lvl w:ilvl="0" w:tplc="3C504100">
      <w:start w:val="1"/>
      <w:numFmt w:val="lowerLetter"/>
      <w:lvlText w:val="%1)"/>
      <w:lvlJc w:val="left"/>
      <w:pPr>
        <w:ind w:left="1866" w:hanging="360"/>
      </w:pPr>
      <w:rPr>
        <w:rFonts w:hint="default"/>
        <w:b w:val="0"/>
        <w:i w:val="0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83D47"/>
    <w:multiLevelType w:val="hybridMultilevel"/>
    <w:tmpl w:val="00703472"/>
    <w:lvl w:ilvl="0" w:tplc="8D4E55B8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A46DB"/>
    <w:multiLevelType w:val="hybridMultilevel"/>
    <w:tmpl w:val="556ED440"/>
    <w:lvl w:ilvl="0" w:tplc="341435E0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108861DF"/>
    <w:multiLevelType w:val="hybridMultilevel"/>
    <w:tmpl w:val="F86E5116"/>
    <w:lvl w:ilvl="0" w:tplc="D4846C5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C09FE"/>
    <w:multiLevelType w:val="hybridMultilevel"/>
    <w:tmpl w:val="F74CD76E"/>
    <w:lvl w:ilvl="0" w:tplc="871C9D7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E366F"/>
    <w:multiLevelType w:val="hybridMultilevel"/>
    <w:tmpl w:val="196CA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4405A"/>
    <w:multiLevelType w:val="hybridMultilevel"/>
    <w:tmpl w:val="08C26E5A"/>
    <w:lvl w:ilvl="0" w:tplc="BA168B1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128A6"/>
    <w:multiLevelType w:val="hybridMultilevel"/>
    <w:tmpl w:val="4D38E736"/>
    <w:lvl w:ilvl="0" w:tplc="3CA86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21F1C"/>
    <w:multiLevelType w:val="hybridMultilevel"/>
    <w:tmpl w:val="F66879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1D43E2"/>
    <w:multiLevelType w:val="hybridMultilevel"/>
    <w:tmpl w:val="F484F04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CEE2053"/>
    <w:multiLevelType w:val="hybridMultilevel"/>
    <w:tmpl w:val="382A1ECC"/>
    <w:lvl w:ilvl="0" w:tplc="9FBA1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3506CEA"/>
    <w:multiLevelType w:val="hybridMultilevel"/>
    <w:tmpl w:val="68A85692"/>
    <w:lvl w:ilvl="0" w:tplc="56A6B39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4737C08"/>
    <w:multiLevelType w:val="hybridMultilevel"/>
    <w:tmpl w:val="F1BA118E"/>
    <w:lvl w:ilvl="0" w:tplc="6FD6D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BD00C4"/>
    <w:multiLevelType w:val="hybridMultilevel"/>
    <w:tmpl w:val="FFCA887E"/>
    <w:lvl w:ilvl="0" w:tplc="14D482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012E6"/>
    <w:multiLevelType w:val="hybridMultilevel"/>
    <w:tmpl w:val="677C77FA"/>
    <w:lvl w:ilvl="0" w:tplc="3CA86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FB0169"/>
    <w:multiLevelType w:val="hybridMultilevel"/>
    <w:tmpl w:val="93D4C6EE"/>
    <w:lvl w:ilvl="0" w:tplc="57664C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306CF"/>
    <w:multiLevelType w:val="hybridMultilevel"/>
    <w:tmpl w:val="B0C63E1A"/>
    <w:lvl w:ilvl="0" w:tplc="8BA477FC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40891"/>
    <w:multiLevelType w:val="multilevel"/>
    <w:tmpl w:val="A9DC0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F73AD7"/>
    <w:multiLevelType w:val="hybridMultilevel"/>
    <w:tmpl w:val="080C1176"/>
    <w:lvl w:ilvl="0" w:tplc="E410C5C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F87A02"/>
    <w:multiLevelType w:val="hybridMultilevel"/>
    <w:tmpl w:val="074C3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5E25D0"/>
    <w:multiLevelType w:val="hybridMultilevel"/>
    <w:tmpl w:val="3D7870CE"/>
    <w:lvl w:ilvl="0" w:tplc="0FA6A78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5937A5C"/>
    <w:multiLevelType w:val="hybridMultilevel"/>
    <w:tmpl w:val="D940073A"/>
    <w:lvl w:ilvl="0" w:tplc="8F982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B36284"/>
    <w:multiLevelType w:val="hybridMultilevel"/>
    <w:tmpl w:val="B874B35C"/>
    <w:lvl w:ilvl="0" w:tplc="3AA4190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61E4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0C6A47"/>
    <w:multiLevelType w:val="hybridMultilevel"/>
    <w:tmpl w:val="481812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3F71B1"/>
    <w:multiLevelType w:val="hybridMultilevel"/>
    <w:tmpl w:val="BC189EF0"/>
    <w:lvl w:ilvl="0" w:tplc="8B0012EC">
      <w:start w:val="1"/>
      <w:numFmt w:val="decimal"/>
      <w:lvlText w:val="%1)"/>
      <w:lvlJc w:val="left"/>
      <w:pPr>
        <w:ind w:left="84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40E14A57"/>
    <w:multiLevelType w:val="hybridMultilevel"/>
    <w:tmpl w:val="610EB0B0"/>
    <w:lvl w:ilvl="0" w:tplc="4928E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725BE"/>
    <w:multiLevelType w:val="hybridMultilevel"/>
    <w:tmpl w:val="19ECB628"/>
    <w:lvl w:ilvl="0" w:tplc="4414000C">
      <w:start w:val="1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hint="default"/>
      </w:rPr>
    </w:lvl>
    <w:lvl w:ilvl="1" w:tplc="5F6E9C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81AB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color w:val="auto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343E76"/>
    <w:multiLevelType w:val="hybridMultilevel"/>
    <w:tmpl w:val="EDBE2C76"/>
    <w:lvl w:ilvl="0" w:tplc="871C9D7A">
      <w:start w:val="1"/>
      <w:numFmt w:val="lowerLetter"/>
      <w:lvlText w:val="%1)"/>
      <w:lvlJc w:val="left"/>
      <w:pPr>
        <w:ind w:left="1069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CC308FA"/>
    <w:multiLevelType w:val="hybridMultilevel"/>
    <w:tmpl w:val="C9A695A8"/>
    <w:lvl w:ilvl="0" w:tplc="73F6475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602DB0"/>
    <w:multiLevelType w:val="hybridMultilevel"/>
    <w:tmpl w:val="02B8B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E067C"/>
    <w:multiLevelType w:val="hybridMultilevel"/>
    <w:tmpl w:val="FAB230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866BDB"/>
    <w:multiLevelType w:val="hybridMultilevel"/>
    <w:tmpl w:val="1792AE60"/>
    <w:lvl w:ilvl="0" w:tplc="EC9EE9F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0A2920"/>
    <w:multiLevelType w:val="hybridMultilevel"/>
    <w:tmpl w:val="F9D4D0E2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D776620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8885D2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041C3D"/>
    <w:multiLevelType w:val="hybridMultilevel"/>
    <w:tmpl w:val="31AA9DC6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AE386E"/>
    <w:multiLevelType w:val="hybridMultilevel"/>
    <w:tmpl w:val="86A62748"/>
    <w:lvl w:ilvl="0" w:tplc="9D4AB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772CCE"/>
    <w:multiLevelType w:val="hybridMultilevel"/>
    <w:tmpl w:val="43E8B122"/>
    <w:lvl w:ilvl="0" w:tplc="871C9D7A">
      <w:start w:val="1"/>
      <w:numFmt w:val="lowerLetter"/>
      <w:lvlText w:val="%1)"/>
      <w:lvlJc w:val="left"/>
      <w:pPr>
        <w:ind w:left="114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0" w15:restartNumberingAfterBreak="0">
    <w:nsid w:val="60C3574A"/>
    <w:multiLevelType w:val="hybridMultilevel"/>
    <w:tmpl w:val="002A9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D80E5B"/>
    <w:multiLevelType w:val="hybridMultilevel"/>
    <w:tmpl w:val="D264E41A"/>
    <w:lvl w:ilvl="0" w:tplc="7B84F42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00000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523209"/>
    <w:multiLevelType w:val="hybridMultilevel"/>
    <w:tmpl w:val="12328752"/>
    <w:lvl w:ilvl="0" w:tplc="55C001A2">
      <w:start w:val="1"/>
      <w:numFmt w:val="decimal"/>
      <w:lvlText w:val="%1."/>
      <w:lvlJc w:val="left"/>
      <w:pPr>
        <w:tabs>
          <w:tab w:val="num" w:pos="94"/>
        </w:tabs>
        <w:ind w:left="360" w:hanging="360"/>
      </w:pPr>
      <w:rPr>
        <w:rFonts w:hint="default"/>
      </w:rPr>
    </w:lvl>
    <w:lvl w:ilvl="1" w:tplc="829866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6833E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329627F"/>
    <w:multiLevelType w:val="hybridMultilevel"/>
    <w:tmpl w:val="FE6C0338"/>
    <w:lvl w:ilvl="0" w:tplc="8F982C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3DB23EE"/>
    <w:multiLevelType w:val="hybridMultilevel"/>
    <w:tmpl w:val="4A4CA460"/>
    <w:lvl w:ilvl="0" w:tplc="000000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</w:lvl>
    <w:lvl w:ilvl="2" w:tplc="0415001B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2610C6"/>
    <w:multiLevelType w:val="multilevel"/>
    <w:tmpl w:val="DFCAC906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6E212B4A"/>
    <w:multiLevelType w:val="hybridMultilevel"/>
    <w:tmpl w:val="2C7ABB1A"/>
    <w:lvl w:ilvl="0" w:tplc="9DD0B4EA">
      <w:start w:val="1"/>
      <w:numFmt w:val="lowerLetter"/>
      <w:lvlText w:val="%1/"/>
      <w:lvlJc w:val="left"/>
      <w:pPr>
        <w:tabs>
          <w:tab w:val="num" w:pos="780"/>
        </w:tabs>
        <w:ind w:left="780" w:hanging="420"/>
      </w:pPr>
      <w:rPr>
        <w:rFonts w:hint="default"/>
        <w:b w:val="0"/>
        <w:i w:val="0"/>
        <w:strike w:val="0"/>
        <w:dstrike w:val="0"/>
        <w:sz w:val="20"/>
        <w:szCs w:val="24"/>
        <w:u w:val="none"/>
        <w:effect w:val="none"/>
        <w:vertAlign w:val="baseline"/>
      </w:rPr>
    </w:lvl>
    <w:lvl w:ilvl="1" w:tplc="064255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F8515B2"/>
    <w:multiLevelType w:val="hybridMultilevel"/>
    <w:tmpl w:val="A3E40DFE"/>
    <w:lvl w:ilvl="0" w:tplc="18749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C2E0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F887ACD"/>
    <w:multiLevelType w:val="hybridMultilevel"/>
    <w:tmpl w:val="5A90ACA6"/>
    <w:lvl w:ilvl="0" w:tplc="14D48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00C3B3D"/>
    <w:multiLevelType w:val="hybridMultilevel"/>
    <w:tmpl w:val="90A0B718"/>
    <w:lvl w:ilvl="0" w:tplc="4E7A0F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8B7423"/>
    <w:multiLevelType w:val="hybridMultilevel"/>
    <w:tmpl w:val="0FFA6D72"/>
    <w:lvl w:ilvl="0" w:tplc="2E689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5C60416"/>
    <w:multiLevelType w:val="hybridMultilevel"/>
    <w:tmpl w:val="CB923542"/>
    <w:lvl w:ilvl="0" w:tplc="871C9D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A15BDB"/>
    <w:multiLevelType w:val="hybridMultilevel"/>
    <w:tmpl w:val="9314D148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53" w15:restartNumberingAfterBreak="0">
    <w:nsid w:val="7D3826DD"/>
    <w:multiLevelType w:val="hybridMultilevel"/>
    <w:tmpl w:val="46664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7414BB"/>
    <w:multiLevelType w:val="hybridMultilevel"/>
    <w:tmpl w:val="F3EEB098"/>
    <w:lvl w:ilvl="0" w:tplc="871C9D7A">
      <w:start w:val="1"/>
      <w:numFmt w:val="lowerLetter"/>
      <w:lvlText w:val="%1)"/>
      <w:lvlJc w:val="left"/>
      <w:pPr>
        <w:ind w:left="7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5" w15:restartNumberingAfterBreak="0">
    <w:nsid w:val="7E5603E5"/>
    <w:multiLevelType w:val="hybridMultilevel"/>
    <w:tmpl w:val="AA3682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3"/>
  </w:num>
  <w:num w:numId="6">
    <w:abstractNumId w:val="53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</w:num>
  <w:num w:numId="10">
    <w:abstractNumId w:val="21"/>
  </w:num>
  <w:num w:numId="11">
    <w:abstractNumId w:val="2"/>
  </w:num>
  <w:num w:numId="12">
    <w:abstractNumId w:val="6"/>
  </w:num>
  <w:num w:numId="13">
    <w:abstractNumId w:val="12"/>
  </w:num>
  <w:num w:numId="14">
    <w:abstractNumId w:val="54"/>
  </w:num>
  <w:num w:numId="15">
    <w:abstractNumId w:val="8"/>
  </w:num>
  <w:num w:numId="16">
    <w:abstractNumId w:val="5"/>
  </w:num>
  <w:num w:numId="17">
    <w:abstractNumId w:val="25"/>
  </w:num>
  <w:num w:numId="18">
    <w:abstractNumId w:val="29"/>
  </w:num>
  <w:num w:numId="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20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</w:num>
  <w:num w:numId="37">
    <w:abstractNumId w:val="28"/>
  </w:num>
  <w:num w:numId="38">
    <w:abstractNumId w:val="35"/>
  </w:num>
  <w:num w:numId="39">
    <w:abstractNumId w:val="15"/>
  </w:num>
  <w:num w:numId="40">
    <w:abstractNumId w:val="19"/>
  </w:num>
  <w:num w:numId="41">
    <w:abstractNumId w:val="10"/>
  </w:num>
  <w:num w:numId="42">
    <w:abstractNumId w:val="11"/>
  </w:num>
  <w:num w:numId="43">
    <w:abstractNumId w:val="18"/>
  </w:num>
  <w:num w:numId="44">
    <w:abstractNumId w:val="51"/>
  </w:num>
  <w:num w:numId="45">
    <w:abstractNumId w:val="4"/>
  </w:num>
  <w:num w:numId="46">
    <w:abstractNumId w:val="39"/>
  </w:num>
  <w:num w:numId="47">
    <w:abstractNumId w:val="36"/>
  </w:num>
  <w:num w:numId="48">
    <w:abstractNumId w:val="31"/>
  </w:num>
  <w:num w:numId="49">
    <w:abstractNumId w:val="3"/>
  </w:num>
  <w:num w:numId="50">
    <w:abstractNumId w:val="49"/>
  </w:num>
  <w:num w:numId="51">
    <w:abstractNumId w:val="38"/>
  </w:num>
  <w:num w:numId="52">
    <w:abstractNumId w:val="33"/>
  </w:num>
  <w:num w:numId="53">
    <w:abstractNumId w:val="23"/>
  </w:num>
  <w:num w:numId="54">
    <w:abstractNumId w:val="45"/>
  </w:num>
  <w:num w:numId="55">
    <w:abstractNumId w:val="7"/>
  </w:num>
  <w:num w:numId="56">
    <w:abstractNumId w:val="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3C6"/>
    <w:rsid w:val="00010C5A"/>
    <w:rsid w:val="00046AB4"/>
    <w:rsid w:val="00060089"/>
    <w:rsid w:val="00071BD6"/>
    <w:rsid w:val="000813F9"/>
    <w:rsid w:val="00085311"/>
    <w:rsid w:val="000879A2"/>
    <w:rsid w:val="000C668F"/>
    <w:rsid w:val="00100175"/>
    <w:rsid w:val="0011790C"/>
    <w:rsid w:val="00125269"/>
    <w:rsid w:val="001415D6"/>
    <w:rsid w:val="001459C0"/>
    <w:rsid w:val="001520A6"/>
    <w:rsid w:val="00152FB8"/>
    <w:rsid w:val="00154434"/>
    <w:rsid w:val="00157A44"/>
    <w:rsid w:val="00164F56"/>
    <w:rsid w:val="00167217"/>
    <w:rsid w:val="00185E27"/>
    <w:rsid w:val="00193DDE"/>
    <w:rsid w:val="00194AFA"/>
    <w:rsid w:val="00196363"/>
    <w:rsid w:val="001A1F18"/>
    <w:rsid w:val="001C7C15"/>
    <w:rsid w:val="001E06E8"/>
    <w:rsid w:val="001F3B3E"/>
    <w:rsid w:val="00200570"/>
    <w:rsid w:val="00202111"/>
    <w:rsid w:val="00214C79"/>
    <w:rsid w:val="002228C0"/>
    <w:rsid w:val="0023379B"/>
    <w:rsid w:val="002508D4"/>
    <w:rsid w:val="00255DD3"/>
    <w:rsid w:val="00257B9C"/>
    <w:rsid w:val="002803C6"/>
    <w:rsid w:val="00280754"/>
    <w:rsid w:val="002A2887"/>
    <w:rsid w:val="002D4631"/>
    <w:rsid w:val="002E2719"/>
    <w:rsid w:val="002F6C67"/>
    <w:rsid w:val="0030168B"/>
    <w:rsid w:val="00323E84"/>
    <w:rsid w:val="003348BC"/>
    <w:rsid w:val="003400CB"/>
    <w:rsid w:val="00362448"/>
    <w:rsid w:val="003775CC"/>
    <w:rsid w:val="00380FA4"/>
    <w:rsid w:val="003B6958"/>
    <w:rsid w:val="003E4E06"/>
    <w:rsid w:val="003E51D8"/>
    <w:rsid w:val="003F2494"/>
    <w:rsid w:val="003F5569"/>
    <w:rsid w:val="0040001E"/>
    <w:rsid w:val="004017D1"/>
    <w:rsid w:val="00437FDC"/>
    <w:rsid w:val="004533BF"/>
    <w:rsid w:val="004576B3"/>
    <w:rsid w:val="004775CD"/>
    <w:rsid w:val="004829FC"/>
    <w:rsid w:val="00491903"/>
    <w:rsid w:val="004A7106"/>
    <w:rsid w:val="004F3F8E"/>
    <w:rsid w:val="005224DD"/>
    <w:rsid w:val="00531E35"/>
    <w:rsid w:val="00535C8F"/>
    <w:rsid w:val="00535F83"/>
    <w:rsid w:val="00545C2E"/>
    <w:rsid w:val="00560145"/>
    <w:rsid w:val="005636D6"/>
    <w:rsid w:val="00587DBD"/>
    <w:rsid w:val="005919B8"/>
    <w:rsid w:val="005A1CCD"/>
    <w:rsid w:val="005C051C"/>
    <w:rsid w:val="005D0600"/>
    <w:rsid w:val="005D13A4"/>
    <w:rsid w:val="005D4163"/>
    <w:rsid w:val="005E7DA6"/>
    <w:rsid w:val="005F57B6"/>
    <w:rsid w:val="00617A24"/>
    <w:rsid w:val="00642610"/>
    <w:rsid w:val="00654543"/>
    <w:rsid w:val="00672141"/>
    <w:rsid w:val="006802C2"/>
    <w:rsid w:val="00681C0D"/>
    <w:rsid w:val="00697B35"/>
    <w:rsid w:val="006B051C"/>
    <w:rsid w:val="006C39FA"/>
    <w:rsid w:val="006D054A"/>
    <w:rsid w:val="006D35E9"/>
    <w:rsid w:val="00706A62"/>
    <w:rsid w:val="00711C91"/>
    <w:rsid w:val="00716266"/>
    <w:rsid w:val="0074279B"/>
    <w:rsid w:val="007535B6"/>
    <w:rsid w:val="007A1197"/>
    <w:rsid w:val="007A55B1"/>
    <w:rsid w:val="007B1B1B"/>
    <w:rsid w:val="007C47C5"/>
    <w:rsid w:val="007C6402"/>
    <w:rsid w:val="007D01A3"/>
    <w:rsid w:val="007E1B5D"/>
    <w:rsid w:val="007E7CB3"/>
    <w:rsid w:val="007F1ACC"/>
    <w:rsid w:val="00800138"/>
    <w:rsid w:val="00844771"/>
    <w:rsid w:val="00850A2F"/>
    <w:rsid w:val="00874956"/>
    <w:rsid w:val="0088459D"/>
    <w:rsid w:val="008907F3"/>
    <w:rsid w:val="008A4C0C"/>
    <w:rsid w:val="008C6876"/>
    <w:rsid w:val="008E0CFD"/>
    <w:rsid w:val="008E5C3F"/>
    <w:rsid w:val="00905CE2"/>
    <w:rsid w:val="009062E5"/>
    <w:rsid w:val="00931F51"/>
    <w:rsid w:val="009402E2"/>
    <w:rsid w:val="00944BE0"/>
    <w:rsid w:val="00950AAE"/>
    <w:rsid w:val="00957AA0"/>
    <w:rsid w:val="009A224B"/>
    <w:rsid w:val="009C061A"/>
    <w:rsid w:val="009D60F6"/>
    <w:rsid w:val="00A035E9"/>
    <w:rsid w:val="00A24291"/>
    <w:rsid w:val="00A32389"/>
    <w:rsid w:val="00A5050C"/>
    <w:rsid w:val="00A552E3"/>
    <w:rsid w:val="00A56658"/>
    <w:rsid w:val="00A64A14"/>
    <w:rsid w:val="00A6601F"/>
    <w:rsid w:val="00A76356"/>
    <w:rsid w:val="00A83411"/>
    <w:rsid w:val="00A9215C"/>
    <w:rsid w:val="00AB5642"/>
    <w:rsid w:val="00AD7C7D"/>
    <w:rsid w:val="00AE7D67"/>
    <w:rsid w:val="00AF2620"/>
    <w:rsid w:val="00B06DFB"/>
    <w:rsid w:val="00B14707"/>
    <w:rsid w:val="00B3166D"/>
    <w:rsid w:val="00B64C18"/>
    <w:rsid w:val="00BA2BA9"/>
    <w:rsid w:val="00BC0793"/>
    <w:rsid w:val="00BC2BB8"/>
    <w:rsid w:val="00BC48C9"/>
    <w:rsid w:val="00C07CD0"/>
    <w:rsid w:val="00C11C2F"/>
    <w:rsid w:val="00C12CB6"/>
    <w:rsid w:val="00C34C12"/>
    <w:rsid w:val="00C355E4"/>
    <w:rsid w:val="00C37400"/>
    <w:rsid w:val="00C4178D"/>
    <w:rsid w:val="00C6198C"/>
    <w:rsid w:val="00C85A00"/>
    <w:rsid w:val="00C869EB"/>
    <w:rsid w:val="00C872FD"/>
    <w:rsid w:val="00CC1CAD"/>
    <w:rsid w:val="00CE5F28"/>
    <w:rsid w:val="00CF2C62"/>
    <w:rsid w:val="00D15BC7"/>
    <w:rsid w:val="00D24DD4"/>
    <w:rsid w:val="00D25F03"/>
    <w:rsid w:val="00D3567C"/>
    <w:rsid w:val="00D53268"/>
    <w:rsid w:val="00D560B5"/>
    <w:rsid w:val="00D65C16"/>
    <w:rsid w:val="00D71818"/>
    <w:rsid w:val="00D87A86"/>
    <w:rsid w:val="00D90576"/>
    <w:rsid w:val="00DB5F7A"/>
    <w:rsid w:val="00DC0BB4"/>
    <w:rsid w:val="00DD7167"/>
    <w:rsid w:val="00DE7BCD"/>
    <w:rsid w:val="00DF0468"/>
    <w:rsid w:val="00DF1B16"/>
    <w:rsid w:val="00DF1DEA"/>
    <w:rsid w:val="00DF7248"/>
    <w:rsid w:val="00DF7EE1"/>
    <w:rsid w:val="00E0494B"/>
    <w:rsid w:val="00E13F9B"/>
    <w:rsid w:val="00E14BD5"/>
    <w:rsid w:val="00E14C75"/>
    <w:rsid w:val="00E2519C"/>
    <w:rsid w:val="00E26E97"/>
    <w:rsid w:val="00E462B3"/>
    <w:rsid w:val="00E46F90"/>
    <w:rsid w:val="00E655B1"/>
    <w:rsid w:val="00E67B6E"/>
    <w:rsid w:val="00E703B4"/>
    <w:rsid w:val="00E9723B"/>
    <w:rsid w:val="00EA5270"/>
    <w:rsid w:val="00EA5434"/>
    <w:rsid w:val="00EB2DC1"/>
    <w:rsid w:val="00EB5A5F"/>
    <w:rsid w:val="00ED2E13"/>
    <w:rsid w:val="00ED503D"/>
    <w:rsid w:val="00EE4E69"/>
    <w:rsid w:val="00F06AA0"/>
    <w:rsid w:val="00F40D55"/>
    <w:rsid w:val="00F42B6B"/>
    <w:rsid w:val="00F476C8"/>
    <w:rsid w:val="00F52635"/>
    <w:rsid w:val="00F84C7B"/>
    <w:rsid w:val="00F8558D"/>
    <w:rsid w:val="00F97CA1"/>
    <w:rsid w:val="00FC3362"/>
    <w:rsid w:val="00FE2269"/>
    <w:rsid w:val="00FE37A8"/>
    <w:rsid w:val="00FE418F"/>
    <w:rsid w:val="00FE78F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6401"/>
  <w15:chartTrackingRefBased/>
  <w15:docId w15:val="{EE216671-536A-4070-8CFF-BA192869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3C6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Nagwek1">
    <w:name w:val="heading 1"/>
    <w:basedOn w:val="Normalny1"/>
    <w:next w:val="Normalny1"/>
    <w:link w:val="Nagwek1Znak"/>
    <w:qFormat/>
    <w:rsid w:val="002803C6"/>
    <w:pPr>
      <w:numPr>
        <w:numId w:val="2"/>
      </w:numPr>
      <w:spacing w:before="240" w:after="160"/>
      <w:outlineLvl w:val="0"/>
    </w:pPr>
    <w:rPr>
      <w:rFonts w:ascii="Arial" w:eastAsia="Times New Roman" w:hAnsi="Arial"/>
      <w:b/>
      <w:sz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03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803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803C6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03C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2803C6"/>
    <w:rPr>
      <w:rFonts w:ascii="Arial" w:eastAsia="Calibri" w:hAnsi="Arial" w:cs="Arial"/>
      <w:b/>
      <w:bCs/>
      <w:sz w:val="26"/>
      <w:szCs w:val="26"/>
      <w:lang w:eastAsia="ar-SA"/>
    </w:rPr>
  </w:style>
  <w:style w:type="character" w:customStyle="1" w:styleId="TekstpodstawowyZnak">
    <w:name w:val="Tekst podstawowy Znak"/>
    <w:link w:val="Tekstpodstawowy"/>
    <w:locked/>
    <w:rsid w:val="002803C6"/>
    <w:rPr>
      <w:rFonts w:ascii="Calibri" w:eastAsia="Calibri" w:hAnsi="Calibri"/>
      <w:sz w:val="36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2803C6"/>
    <w:rPr>
      <w:rFonts w:ascii="Calibri" w:hAnsi="Calibri" w:cstheme="minorBidi"/>
      <w:sz w:val="36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803C6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odstawowywcity2Znak">
    <w:name w:val="Tekst podstawowy wcięty 2 Znak"/>
    <w:link w:val="Tekstpodstawowywcity2"/>
    <w:locked/>
    <w:rsid w:val="002803C6"/>
    <w:rPr>
      <w:rFonts w:ascii="Calibri" w:eastAsia="Calibri" w:hAnsi="Calibri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803C6"/>
    <w:pPr>
      <w:suppressAutoHyphens w:val="0"/>
      <w:spacing w:after="120" w:line="480" w:lineRule="auto"/>
      <w:ind w:left="283"/>
    </w:pPr>
    <w:rPr>
      <w:rFonts w:ascii="Calibri" w:hAnsi="Calibri" w:cstheme="minorBidi"/>
      <w:sz w:val="24"/>
      <w:szCs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803C6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odstawowywcity3Znak">
    <w:name w:val="Tekst podstawowy wcięty 3 Znak"/>
    <w:link w:val="Tekstpodstawowywcity3"/>
    <w:locked/>
    <w:rsid w:val="002803C6"/>
    <w:rPr>
      <w:rFonts w:ascii="Calibri" w:eastAsia="Calibri" w:hAnsi="Calibri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rsid w:val="002803C6"/>
    <w:pPr>
      <w:spacing w:after="120"/>
      <w:ind w:left="283"/>
    </w:pPr>
    <w:rPr>
      <w:rFonts w:ascii="Calibri" w:hAnsi="Calibri" w:cstheme="minorBidi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803C6"/>
    <w:rPr>
      <w:rFonts w:ascii="Times New Roman" w:eastAsia="Calibri" w:hAnsi="Times New Roman" w:cs="Times New Roman"/>
      <w:sz w:val="16"/>
      <w:szCs w:val="16"/>
      <w:lang w:eastAsia="ar-SA"/>
    </w:rPr>
  </w:style>
  <w:style w:type="paragraph" w:customStyle="1" w:styleId="Tekstpodstawowywcity21">
    <w:name w:val="Tekst podstawowy wcięty 21"/>
    <w:basedOn w:val="Normalny"/>
    <w:rsid w:val="002803C6"/>
    <w:pPr>
      <w:spacing w:line="360" w:lineRule="auto"/>
      <w:ind w:left="357" w:hanging="357"/>
      <w:jc w:val="both"/>
    </w:pPr>
    <w:rPr>
      <w:rFonts w:eastAsia="Times New Roman"/>
      <w:sz w:val="26"/>
    </w:rPr>
  </w:style>
  <w:style w:type="paragraph" w:customStyle="1" w:styleId="Normalny1">
    <w:name w:val="Normalny1"/>
    <w:uiPriority w:val="99"/>
    <w:rsid w:val="002803C6"/>
    <w:pPr>
      <w:suppressAutoHyphens/>
      <w:spacing w:after="0" w:line="100" w:lineRule="atLeast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2803C6"/>
    <w:pPr>
      <w:suppressAutoHyphens w:val="0"/>
      <w:ind w:left="720"/>
      <w:contextualSpacing/>
    </w:pPr>
    <w:rPr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2803C6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Domylnaczcionkaakapitu1">
    <w:name w:val="Domyślna czcionka akapitu1"/>
    <w:uiPriority w:val="99"/>
    <w:rsid w:val="002803C6"/>
  </w:style>
  <w:style w:type="table" w:styleId="Tabela-Siatka">
    <w:name w:val="Table Grid"/>
    <w:basedOn w:val="Standardowy"/>
    <w:rsid w:val="002803C6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2803C6"/>
    <w:rPr>
      <w:b/>
      <w:bCs/>
    </w:rPr>
  </w:style>
  <w:style w:type="paragraph" w:styleId="Tekstpodstawowy2">
    <w:name w:val="Body Text 2"/>
    <w:basedOn w:val="Normalny"/>
    <w:link w:val="Tekstpodstawowy2Znak"/>
    <w:rsid w:val="002803C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803C6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Normalny"/>
    <w:rsid w:val="002803C6"/>
    <w:pPr>
      <w:suppressLineNumbers/>
      <w:jc w:val="center"/>
    </w:pPr>
    <w:rPr>
      <w:b/>
      <w:bCs/>
      <w:sz w:val="24"/>
      <w:szCs w:val="24"/>
    </w:rPr>
  </w:style>
  <w:style w:type="paragraph" w:customStyle="1" w:styleId="Tekstpodstawowy32">
    <w:name w:val="Tekst podstawowy 32"/>
    <w:basedOn w:val="Normalny"/>
    <w:rsid w:val="002803C6"/>
    <w:pPr>
      <w:suppressAutoHyphens w:val="0"/>
      <w:spacing w:after="120"/>
    </w:pPr>
    <w:rPr>
      <w:sz w:val="16"/>
      <w:szCs w:val="16"/>
    </w:rPr>
  </w:style>
  <w:style w:type="paragraph" w:styleId="Tekstdymka">
    <w:name w:val="Balloon Text"/>
    <w:basedOn w:val="Normalny"/>
    <w:link w:val="TekstdymkaZnak"/>
    <w:rsid w:val="002803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803C6"/>
    <w:rPr>
      <w:rFonts w:ascii="Segoe UI" w:eastAsia="Calibri" w:hAnsi="Segoe UI" w:cs="Segoe UI"/>
      <w:sz w:val="18"/>
      <w:szCs w:val="18"/>
      <w:lang w:eastAsia="ar-SA"/>
    </w:rPr>
  </w:style>
  <w:style w:type="paragraph" w:styleId="NormalnyWeb">
    <w:name w:val="Normal (Web)"/>
    <w:basedOn w:val="Normalny"/>
    <w:uiPriority w:val="99"/>
    <w:rsid w:val="002803C6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kstpodstawowy31">
    <w:name w:val="Tekst podstawowy 31"/>
    <w:basedOn w:val="Normalny"/>
    <w:rsid w:val="002803C6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eastAsia="pl-PL"/>
    </w:rPr>
  </w:style>
  <w:style w:type="paragraph" w:customStyle="1" w:styleId="Default">
    <w:name w:val="Default"/>
    <w:qFormat/>
    <w:rsid w:val="002803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803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803C6"/>
    <w:rPr>
      <w:rFonts w:ascii="Times New Roman" w:eastAsia="Calibri" w:hAnsi="Times New Roman" w:cs="Times New Roman"/>
      <w:sz w:val="16"/>
      <w:szCs w:val="16"/>
      <w:lang w:eastAsia="ar-SA"/>
    </w:rPr>
  </w:style>
  <w:style w:type="character" w:customStyle="1" w:styleId="Teksttreci">
    <w:name w:val="Tekst treści_"/>
    <w:link w:val="Teksttreci1"/>
    <w:rsid w:val="002803C6"/>
    <w:rPr>
      <w:rFonts w:eastAsia="Courier New"/>
      <w:sz w:val="24"/>
      <w:szCs w:val="24"/>
      <w:shd w:val="clear" w:color="auto" w:fill="FFFFFF"/>
      <w:lang w:eastAsia="pl-PL"/>
    </w:rPr>
  </w:style>
  <w:style w:type="paragraph" w:customStyle="1" w:styleId="Teksttreci1">
    <w:name w:val="Tekst treści1"/>
    <w:basedOn w:val="Normalny"/>
    <w:link w:val="Teksttreci"/>
    <w:rsid w:val="002803C6"/>
    <w:pPr>
      <w:widowControl w:val="0"/>
      <w:shd w:val="clear" w:color="auto" w:fill="FFFFFF"/>
      <w:suppressAutoHyphens w:val="0"/>
      <w:spacing w:line="256" w:lineRule="exact"/>
      <w:ind w:hanging="440"/>
      <w:jc w:val="both"/>
    </w:pPr>
    <w:rPr>
      <w:rFonts w:asciiTheme="minorHAnsi" w:eastAsia="Courier New" w:hAnsiTheme="minorHAnsi" w:cstheme="minorBidi"/>
      <w:sz w:val="24"/>
      <w:szCs w:val="24"/>
      <w:lang w:eastAsia="pl-PL"/>
    </w:rPr>
  </w:style>
  <w:style w:type="character" w:customStyle="1" w:styleId="mw-headline">
    <w:name w:val="mw-headline"/>
    <w:basedOn w:val="Domylnaczcionkaakapitu"/>
    <w:rsid w:val="002803C6"/>
  </w:style>
  <w:style w:type="character" w:customStyle="1" w:styleId="teksttreci0">
    <w:name w:val="teksttreci"/>
    <w:basedOn w:val="Domylnaczcionkaakapitu"/>
    <w:rsid w:val="002803C6"/>
  </w:style>
  <w:style w:type="paragraph" w:customStyle="1" w:styleId="teksttreci10">
    <w:name w:val="teksttreci1"/>
    <w:basedOn w:val="Normalny"/>
    <w:rsid w:val="002803C6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03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03C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803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03C6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Hipercze">
    <w:name w:val="Hyperlink"/>
    <w:uiPriority w:val="99"/>
    <w:rsid w:val="002803C6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2803C6"/>
    <w:pPr>
      <w:suppressAutoHyphens w:val="0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lb">
    <w:name w:val="a_lb"/>
    <w:rsid w:val="002803C6"/>
  </w:style>
  <w:style w:type="character" w:customStyle="1" w:styleId="st">
    <w:name w:val="st"/>
    <w:basedOn w:val="Domylnaczcionkaakapitu"/>
    <w:rsid w:val="002803C6"/>
  </w:style>
  <w:style w:type="paragraph" w:customStyle="1" w:styleId="Czgwna">
    <w:name w:val="Część główna"/>
    <w:rsid w:val="00154434"/>
    <w:pPr>
      <w:spacing w:after="0" w:line="240" w:lineRule="auto"/>
    </w:pPr>
    <w:rPr>
      <w:rFonts w:ascii="Helvetica" w:eastAsia="ヒラギノ角ゴ Pro W3" w:hAnsi="Helvetica" w:cs="Times New Roman"/>
      <w:color w:val="000000"/>
      <w:kern w:val="1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4017D1"/>
    <w:pPr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017D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E462B3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E0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locked/>
    <w:rsid w:val="00FE37A8"/>
    <w:rPr>
      <w:rFonts w:ascii="Calibri" w:eastAsia="Calibri" w:hAnsi="Calibri" w:cs="Times New Roman"/>
    </w:rPr>
  </w:style>
  <w:style w:type="paragraph" w:styleId="Bezodstpw">
    <w:name w:val="No Spacing"/>
    <w:qFormat/>
    <w:rsid w:val="00FE37A8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muzeum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F7A10-83AB-4BB3-9E6A-ABBD7C493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2678</Words>
  <Characters>16072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Rynkowska</dc:creator>
  <cp:keywords/>
  <dc:description/>
  <cp:lastModifiedBy>Mariusz_K</cp:lastModifiedBy>
  <cp:revision>2</cp:revision>
  <cp:lastPrinted>2019-12-24T10:20:00Z</cp:lastPrinted>
  <dcterms:created xsi:type="dcterms:W3CDTF">2020-02-18T21:09:00Z</dcterms:created>
  <dcterms:modified xsi:type="dcterms:W3CDTF">2020-02-18T21:09:00Z</dcterms:modified>
</cp:coreProperties>
</file>